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60A9C01"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167FCB">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7CCB5EEB"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8F4319">
            <w:rPr>
              <w:rFonts w:ascii="Times New Roman" w:eastAsia="Times New Roman" w:hAnsi="Times New Roman" w:cs="Times New Roman"/>
              <w:sz w:val="24"/>
              <w:szCs w:val="24"/>
            </w:rPr>
            <w:t>202</w:t>
          </w:r>
          <w:r w:rsidR="00F33234" w:rsidRPr="008F4319">
            <w:rPr>
              <w:rFonts w:ascii="Times New Roman" w:eastAsia="Times New Roman" w:hAnsi="Times New Roman" w:cs="Times New Roman"/>
              <w:sz w:val="24"/>
              <w:szCs w:val="24"/>
            </w:rPr>
            <w:t>5</w:t>
          </w:r>
          <w:r w:rsidR="008E2FAC" w:rsidRPr="008F4319">
            <w:rPr>
              <w:rFonts w:ascii="Times New Roman" w:eastAsia="Times New Roman" w:hAnsi="Times New Roman" w:cs="Times New Roman"/>
              <w:sz w:val="24"/>
              <w:szCs w:val="24"/>
            </w:rPr>
            <w:t>-</w:t>
          </w:r>
          <w:r w:rsidR="009356B9" w:rsidRPr="008F4319">
            <w:rPr>
              <w:rFonts w:ascii="Times New Roman" w:eastAsia="Times New Roman" w:hAnsi="Times New Roman" w:cs="Times New Roman"/>
              <w:sz w:val="24"/>
              <w:szCs w:val="24"/>
            </w:rPr>
            <w:t>11</w:t>
          </w:r>
          <w:r w:rsidR="008E2FAC" w:rsidRPr="008F4319">
            <w:rPr>
              <w:rFonts w:ascii="Times New Roman" w:eastAsia="Times New Roman" w:hAnsi="Times New Roman" w:cs="Times New Roman"/>
              <w:sz w:val="24"/>
              <w:szCs w:val="24"/>
            </w:rPr>
            <w:t>-</w:t>
          </w:r>
          <w:r w:rsidR="009356B9" w:rsidRPr="008F4319">
            <w:rPr>
              <w:rFonts w:ascii="Times New Roman" w:eastAsia="Times New Roman" w:hAnsi="Times New Roman" w:cs="Times New Roman"/>
              <w:sz w:val="24"/>
              <w:szCs w:val="24"/>
            </w:rPr>
            <w:t>1</w:t>
          </w:r>
          <w:r w:rsidR="00AF5DCE" w:rsidRPr="008F4319">
            <w:rPr>
              <w:rFonts w:ascii="Times New Roman" w:eastAsia="Times New Roman" w:hAnsi="Times New Roman" w:cs="Times New Roman"/>
              <w:sz w:val="24"/>
              <w:szCs w:val="24"/>
            </w:rPr>
            <w:t>9</w:t>
          </w:r>
          <w:r w:rsidR="005C4C75" w:rsidRPr="008F4319">
            <w:rPr>
              <w:rFonts w:ascii="Times New Roman" w:eastAsia="Times New Roman" w:hAnsi="Times New Roman" w:cs="Times New Roman"/>
              <w:sz w:val="24"/>
              <w:szCs w:val="24"/>
            </w:rPr>
            <w:t xml:space="preserve"> </w:t>
          </w:r>
          <w:r w:rsidRPr="008F4319">
            <w:rPr>
              <w:rFonts w:ascii="Times New Roman" w:eastAsia="Times New Roman" w:hAnsi="Times New Roman" w:cs="Times New Roman"/>
              <w:sz w:val="24"/>
              <w:szCs w:val="24"/>
            </w:rPr>
            <w:t>pro</w:t>
          </w:r>
          <w:r w:rsidR="0082254B" w:rsidRPr="008F4319">
            <w:rPr>
              <w:rFonts w:ascii="Times New Roman" w:eastAsia="Times New Roman" w:hAnsi="Times New Roman" w:cs="Times New Roman"/>
              <w:sz w:val="24"/>
              <w:szCs w:val="24"/>
            </w:rPr>
            <w:t xml:space="preserve">tokolu Nr. </w:t>
          </w:r>
          <w:r w:rsidR="00F14AC6" w:rsidRPr="008F4319">
            <w:rPr>
              <w:rFonts w:ascii="Times New Roman" w:eastAsia="Times New Roman" w:hAnsi="Times New Roman" w:cs="Times New Roman"/>
              <w:sz w:val="24"/>
              <w:szCs w:val="24"/>
            </w:rPr>
            <w:t>JVI</w:t>
          </w:r>
          <w:r w:rsidR="005874EE" w:rsidRPr="008F4319">
            <w:rPr>
              <w:rFonts w:ascii="Times New Roman" w:eastAsia="Times New Roman" w:hAnsi="Times New Roman" w:cs="Times New Roman"/>
              <w:sz w:val="24"/>
              <w:szCs w:val="24"/>
            </w:rPr>
            <w:t>-</w:t>
          </w:r>
          <w:r w:rsidR="008F4319" w:rsidRPr="008F4319">
            <w:rPr>
              <w:rFonts w:ascii="Times New Roman" w:eastAsia="Times New Roman" w:hAnsi="Times New Roman" w:cs="Times New Roman"/>
              <w:sz w:val="24"/>
              <w:szCs w:val="24"/>
            </w:rPr>
            <w:t>358</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F405A5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5874EE" w:rsidRPr="005874EE">
            <w:rPr>
              <w:rFonts w:ascii="Times New Roman" w:hAnsi="Times New Roman" w:cs="Times New Roman"/>
              <w:b/>
              <w:bCs/>
              <w:sz w:val="28"/>
              <w:szCs w:val="28"/>
            </w:rPr>
            <w:t>ALYTAUS RAJONO SAVIVALDYBĖS VIETINĖS REIKŠMĖS KELIŲ IR GATVIŲ SU ŽVYRO DANGA GREIDERIAVIMO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8A42BD1"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t>6</w:t>
                </w:r>
              </w:hyperlink>
            </w:p>
            <w:p w14:paraId="7437DBD5" w14:textId="48C9C38F"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t>6</w:t>
                </w:r>
              </w:hyperlink>
            </w:p>
            <w:p w14:paraId="1DF97C15" w14:textId="05BE1801" w:rsidR="001E340B" w:rsidRDefault="001E340B">
              <w:pPr>
                <w:pStyle w:val="Turinys1"/>
                <w:tabs>
                  <w:tab w:val="left" w:pos="720"/>
                </w:tabs>
                <w:rPr>
                  <w:noProof/>
                  <w:kern w:val="2"/>
                  <w:sz w:val="24"/>
                  <w:szCs w:val="24"/>
                  <w14:ligatures w14:val="standardContextual"/>
                </w:rPr>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t>6</w:t>
                </w:r>
              </w:hyperlink>
            </w:p>
            <w:p w14:paraId="09E3F28D" w14:textId="4D0C71FC" w:rsidR="001E340B" w:rsidRPr="008F049F" w:rsidRDefault="001E340B">
              <w:pPr>
                <w:pStyle w:val="Turinys1"/>
                <w:rPr>
                  <w:noProof/>
                  <w:kern w:val="2"/>
                  <w:sz w:val="24"/>
                  <w:szCs w:val="24"/>
                  <w14:ligatures w14:val="standardContextual"/>
                </w:rPr>
              </w:pPr>
              <w:hyperlink w:anchor="_Toc194312873" w:history="1">
                <w:r w:rsidRPr="008F049F">
                  <w:rPr>
                    <w:rStyle w:val="Hipersaitas"/>
                    <w:rFonts w:ascii="Times New Roman" w:hAnsi="Times New Roman" w:cs="Times New Roman"/>
                    <w:noProof/>
                  </w:rPr>
                  <w:t>Pirkimo sąlygų 1 priedas „Terminai“</w:t>
                </w:r>
              </w:hyperlink>
              <w:r w:rsidRPr="008F049F">
                <w:rPr>
                  <w:noProof/>
                  <w:kern w:val="2"/>
                  <w:sz w:val="24"/>
                  <w:szCs w:val="24"/>
                  <w14:ligatures w14:val="standardContextual"/>
                </w:rPr>
                <w:t xml:space="preserve"> </w:t>
              </w:r>
            </w:p>
            <w:p w14:paraId="08DCB676" w14:textId="65EA09B4" w:rsidR="001E340B" w:rsidRPr="008F049F" w:rsidRDefault="001E340B">
              <w:pPr>
                <w:pStyle w:val="Turinys2"/>
                <w:rPr>
                  <w:rFonts w:asciiTheme="minorHAnsi" w:hAnsiTheme="minorHAnsi" w:cstheme="minorBidi"/>
                  <w:noProof/>
                  <w:kern w:val="2"/>
                  <w:sz w:val="24"/>
                  <w:szCs w:val="24"/>
                  <w14:ligatures w14:val="standardContextual"/>
                </w:rPr>
              </w:pPr>
              <w:hyperlink w:anchor="_Toc194312874" w:history="1">
                <w:r w:rsidRPr="008F049F">
                  <w:rPr>
                    <w:rStyle w:val="Hipersaitas"/>
                    <w:rFonts w:eastAsia="Calibri"/>
                    <w:noProof/>
                  </w:rPr>
                  <w:t>Pirkimo sąlygų 2 priedas „</w:t>
                </w:r>
                <w:r w:rsidR="00533188" w:rsidRPr="008F049F">
                  <w:rPr>
                    <w:rStyle w:val="Hipersaitas"/>
                    <w:rFonts w:eastAsia="Calibri"/>
                    <w:noProof/>
                  </w:rPr>
                  <w:t>Techninė specifikacija</w:t>
                </w:r>
                <w:r w:rsidRPr="008F049F">
                  <w:rPr>
                    <w:rStyle w:val="Hipersaitas"/>
                    <w:rFonts w:eastAsia="Calibri"/>
                    <w:noProof/>
                  </w:rPr>
                  <w:t>“</w:t>
                </w:r>
              </w:hyperlink>
              <w:r w:rsidRPr="008F049F">
                <w:rPr>
                  <w:rFonts w:asciiTheme="minorHAnsi" w:hAnsiTheme="minorHAnsi" w:cstheme="minorBidi"/>
                  <w:noProof/>
                  <w:kern w:val="2"/>
                  <w:sz w:val="24"/>
                  <w:szCs w:val="24"/>
                  <w14:ligatures w14:val="standardContextual"/>
                </w:rPr>
                <w:t xml:space="preserve"> </w:t>
              </w:r>
            </w:p>
            <w:p w14:paraId="165078EE" w14:textId="31B0DBB0" w:rsidR="001E340B" w:rsidRPr="008F049F" w:rsidRDefault="001E340B">
              <w:pPr>
                <w:pStyle w:val="Turinys2"/>
                <w:rPr>
                  <w:rFonts w:asciiTheme="minorHAnsi" w:hAnsiTheme="minorHAnsi" w:cstheme="minorBidi"/>
                  <w:noProof/>
                  <w:kern w:val="2"/>
                  <w:sz w:val="24"/>
                  <w:szCs w:val="24"/>
                  <w14:ligatures w14:val="standardContextual"/>
                </w:rPr>
              </w:pPr>
              <w:hyperlink w:anchor="_Toc194312875" w:history="1">
                <w:r w:rsidRPr="008F049F">
                  <w:rPr>
                    <w:rStyle w:val="Hipersaitas"/>
                    <w:rFonts w:eastAsia="Calibri"/>
                    <w:noProof/>
                  </w:rPr>
                  <w:t>Pirkimo sąlygų 3 priedas „Tiekėjų pašalinimo pagrindai“</w:t>
                </w:r>
              </w:hyperlink>
              <w:r w:rsidRPr="008F049F">
                <w:rPr>
                  <w:rFonts w:asciiTheme="minorHAnsi" w:hAnsiTheme="minorHAnsi" w:cstheme="minorBidi"/>
                  <w:noProof/>
                  <w:kern w:val="2"/>
                  <w:sz w:val="24"/>
                  <w:szCs w:val="24"/>
                  <w14:ligatures w14:val="standardContextual"/>
                </w:rPr>
                <w:t xml:space="preserve"> </w:t>
              </w:r>
            </w:p>
            <w:p w14:paraId="283BEE72" w14:textId="73C624E3" w:rsidR="001E340B" w:rsidRPr="008F049F" w:rsidRDefault="001E340B">
              <w:pPr>
                <w:pStyle w:val="Turinys2"/>
                <w:rPr>
                  <w:rFonts w:asciiTheme="minorHAnsi" w:hAnsiTheme="minorHAnsi" w:cstheme="minorBidi"/>
                  <w:noProof/>
                  <w:kern w:val="2"/>
                  <w:sz w:val="24"/>
                  <w:szCs w:val="24"/>
                  <w14:ligatures w14:val="standardContextual"/>
                </w:rPr>
              </w:pPr>
              <w:hyperlink w:anchor="_Toc194312876" w:history="1">
                <w:r w:rsidRPr="008F049F">
                  <w:rPr>
                    <w:rStyle w:val="Hipersaitas"/>
                    <w:rFonts w:eastAsia="Calibri"/>
                    <w:noProof/>
                  </w:rPr>
                  <w:t>Pirkimo sąlygų 4 priedas „Tiekėjų kvalifikacijos reikalavimai ir reikalaujami kokybės bei aplinkos apsaugos vadybos sistemų standartai“</w:t>
                </w:r>
              </w:hyperlink>
              <w:r w:rsidRPr="008F049F">
                <w:rPr>
                  <w:rFonts w:asciiTheme="minorHAnsi" w:hAnsiTheme="minorHAnsi" w:cstheme="minorBidi"/>
                  <w:noProof/>
                  <w:kern w:val="2"/>
                  <w:sz w:val="24"/>
                  <w:szCs w:val="24"/>
                  <w14:ligatures w14:val="standardContextual"/>
                </w:rPr>
                <w:t xml:space="preserve"> </w:t>
              </w:r>
            </w:p>
            <w:p w14:paraId="1E3756CB" w14:textId="4D16C30F" w:rsidR="001E340B" w:rsidRPr="008F049F" w:rsidRDefault="001E340B">
              <w:pPr>
                <w:pStyle w:val="Turinys2"/>
                <w:rPr>
                  <w:rFonts w:asciiTheme="minorHAnsi" w:hAnsiTheme="minorHAnsi" w:cstheme="minorBidi"/>
                  <w:noProof/>
                  <w:kern w:val="2"/>
                  <w:sz w:val="24"/>
                  <w:szCs w:val="24"/>
                  <w14:ligatures w14:val="standardContextual"/>
                </w:rPr>
              </w:pPr>
              <w:hyperlink w:anchor="_Toc194312877" w:history="1">
                <w:r w:rsidRPr="008F049F">
                  <w:rPr>
                    <w:rStyle w:val="Hipersaitas"/>
                    <w:rFonts w:eastAsia="Calibri"/>
                    <w:noProof/>
                  </w:rPr>
                  <w:t>Pirkimo sąlygų 5 priedas „EBVPD“</w:t>
                </w:r>
              </w:hyperlink>
              <w:r w:rsidRPr="008F049F">
                <w:rPr>
                  <w:rFonts w:asciiTheme="minorHAnsi" w:hAnsiTheme="minorHAnsi" w:cstheme="minorBidi"/>
                  <w:noProof/>
                  <w:kern w:val="2"/>
                  <w:sz w:val="24"/>
                  <w:szCs w:val="24"/>
                  <w14:ligatures w14:val="standardContextual"/>
                </w:rPr>
                <w:t xml:space="preserve"> </w:t>
              </w:r>
            </w:p>
            <w:p w14:paraId="4C09793F" w14:textId="0F9A632E" w:rsidR="001E340B" w:rsidRPr="008F049F" w:rsidRDefault="001E340B">
              <w:pPr>
                <w:pStyle w:val="Turinys2"/>
                <w:rPr>
                  <w:rFonts w:asciiTheme="minorHAnsi" w:hAnsiTheme="minorHAnsi" w:cstheme="minorBidi"/>
                  <w:noProof/>
                  <w:kern w:val="2"/>
                  <w:sz w:val="24"/>
                  <w:szCs w:val="24"/>
                  <w14:ligatures w14:val="standardContextual"/>
                </w:rPr>
              </w:pPr>
              <w:hyperlink w:anchor="_Toc194312878" w:history="1">
                <w:r w:rsidRPr="008F049F">
                  <w:rPr>
                    <w:rStyle w:val="Hipersaitas"/>
                    <w:rFonts w:eastAsia="Calibri"/>
                    <w:noProof/>
                  </w:rPr>
                  <w:t>Pirkimo sąlygų 6 priedas „Pasiūlymo forma“</w:t>
                </w:r>
              </w:hyperlink>
              <w:r w:rsidRPr="008F049F">
                <w:rPr>
                  <w:rFonts w:asciiTheme="minorHAnsi" w:hAnsiTheme="minorHAnsi" w:cstheme="minorBidi"/>
                  <w:noProof/>
                  <w:kern w:val="2"/>
                  <w:sz w:val="24"/>
                  <w:szCs w:val="24"/>
                  <w14:ligatures w14:val="standardContextual"/>
                </w:rPr>
                <w:t xml:space="preserve"> </w:t>
              </w:r>
            </w:p>
            <w:p w14:paraId="530AF9E1" w14:textId="77777777" w:rsidR="00E87A5D" w:rsidRPr="008F049F" w:rsidRDefault="001E340B" w:rsidP="00E87A5D">
              <w:pPr>
                <w:pStyle w:val="Turinys2"/>
              </w:pPr>
              <w:hyperlink w:anchor="_Toc194312879" w:history="1">
                <w:r w:rsidRPr="008F049F">
                  <w:rPr>
                    <w:rStyle w:val="Hipersaitas"/>
                    <w:noProof/>
                  </w:rPr>
                  <w:t>Pirkimo sąlygų 7 priedas „Sutarties projektas“</w:t>
                </w:r>
              </w:hyperlink>
            </w:p>
            <w:p w14:paraId="75BFAF44" w14:textId="2A3875C6" w:rsidR="00E87A5D" w:rsidRPr="00E87A5D" w:rsidRDefault="00E87A5D" w:rsidP="00E87A5D">
              <w:pPr>
                <w:pStyle w:val="Turinys2"/>
                <w:rPr>
                  <w:rFonts w:asciiTheme="minorHAnsi" w:hAnsiTheme="minorHAnsi" w:cstheme="minorBidi"/>
                  <w:noProof/>
                  <w:kern w:val="2"/>
                  <w:sz w:val="24"/>
                  <w:szCs w:val="24"/>
                  <w14:ligatures w14:val="standardContextual"/>
                </w:rPr>
              </w:pPr>
              <w:r w:rsidRPr="008F049F">
                <w:t>Pirkimo sąlygų 8 priedas „Atliktų darbų sąrašo formos pavyzdys“</w:t>
              </w:r>
            </w:p>
            <w:p w14:paraId="0DDC40AE" w14:textId="386786BD"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79A0A79D"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666087">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5A9A9EDB"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666087">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4133967"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7C19E8" w:rsidRPr="007F7CBA">
        <w:rPr>
          <w:rFonts w:ascii="Times New Roman" w:hAnsi="Times New Roman" w:cs="Times New Roman"/>
          <w:color w:val="000000" w:themeColor="text1"/>
          <w:sz w:val="24"/>
          <w:szCs w:val="24"/>
        </w:rPr>
        <w:t xml:space="preserve">nes </w:t>
      </w:r>
      <w:r w:rsidR="009346E1" w:rsidRPr="007F7CBA">
        <w:rPr>
          <w:rFonts w:ascii="Times New Roman" w:hAnsi="Times New Roman" w:cs="Times New Roman"/>
          <w:color w:val="000000" w:themeColor="text1"/>
          <w:sz w:val="24"/>
          <w:szCs w:val="24"/>
        </w:rPr>
        <w:t>CPO elektroniniame kataloge nesiūloma perkančiajai organizacijai tinkamų darbų.</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811D51B"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8A546E">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8A546E">
        <w:rPr>
          <w:rFonts w:ascii="Times New Roman" w:hAnsi="Times New Roman" w:cs="Times New Roman"/>
          <w:sz w:val="24"/>
          <w:szCs w:val="24"/>
        </w:rPr>
        <w:t xml:space="preserve">“ </w:t>
      </w:r>
      <w:r w:rsidR="005B0F1E" w:rsidRPr="008A546E">
        <w:rPr>
          <w:rFonts w:ascii="Times New Roman" w:hAnsi="Times New Roman" w:cs="Times New Roman"/>
          <w:sz w:val="24"/>
          <w:szCs w:val="24"/>
        </w:rPr>
        <w:t>4.</w:t>
      </w:r>
      <w:r w:rsidR="006D10AF">
        <w:rPr>
          <w:rFonts w:ascii="Times New Roman" w:hAnsi="Times New Roman" w:cs="Times New Roman"/>
          <w:sz w:val="24"/>
          <w:szCs w:val="24"/>
        </w:rPr>
        <w:t>3</w:t>
      </w:r>
      <w:r w:rsidR="0052209B" w:rsidRPr="008A546E">
        <w:rPr>
          <w:rFonts w:ascii="Times New Roman" w:hAnsi="Times New Roman" w:cs="Times New Roman"/>
          <w:sz w:val="24"/>
          <w:szCs w:val="24"/>
        </w:rPr>
        <w:t xml:space="preserve"> </w:t>
      </w:r>
      <w:r w:rsidR="00164CFE" w:rsidRPr="008A546E">
        <w:rPr>
          <w:rFonts w:ascii="Times New Roman" w:hAnsi="Times New Roman" w:cs="Times New Roman"/>
          <w:sz w:val="24"/>
          <w:szCs w:val="24"/>
        </w:rPr>
        <w:t>punktu</w:t>
      </w:r>
      <w:r w:rsidR="005E62F0" w:rsidRPr="008A546E">
        <w:rPr>
          <w:rFonts w:ascii="Times New Roman" w:hAnsi="Times New Roman" w:cs="Times New Roman"/>
          <w:sz w:val="24"/>
          <w:szCs w:val="24"/>
        </w:rPr>
        <w:t xml:space="preserve">. </w:t>
      </w:r>
      <w:r w:rsidR="0073589D" w:rsidRPr="008A546E">
        <w:rPr>
          <w:rFonts w:ascii="Times New Roman" w:hAnsi="Times New Roman" w:cs="Times New Roman"/>
          <w:sz w:val="24"/>
          <w:szCs w:val="24"/>
        </w:rPr>
        <w:t>Aplinkos apaugos kriterijai nustatyti pirki</w:t>
      </w:r>
      <w:r w:rsidR="00332BF0" w:rsidRPr="008A546E">
        <w:rPr>
          <w:rFonts w:ascii="Times New Roman" w:hAnsi="Times New Roman" w:cs="Times New Roman"/>
          <w:sz w:val="24"/>
          <w:szCs w:val="24"/>
        </w:rPr>
        <w:t xml:space="preserve">mo sąlygų </w:t>
      </w:r>
      <w:r w:rsidR="008A12BE" w:rsidRPr="008A546E">
        <w:rPr>
          <w:rFonts w:ascii="Times New Roman" w:hAnsi="Times New Roman" w:cs="Times New Roman"/>
          <w:sz w:val="24"/>
          <w:szCs w:val="24"/>
        </w:rPr>
        <w:t xml:space="preserve">4, </w:t>
      </w:r>
      <w:r w:rsidR="008E3AE3" w:rsidRPr="008A546E">
        <w:rPr>
          <w:rFonts w:ascii="Times New Roman" w:hAnsi="Times New Roman" w:cs="Times New Roman"/>
          <w:sz w:val="24"/>
          <w:szCs w:val="24"/>
        </w:rPr>
        <w:t>7</w:t>
      </w:r>
      <w:r w:rsidR="00164CFE" w:rsidRPr="008A546E">
        <w:rPr>
          <w:rFonts w:ascii="Times New Roman" w:hAnsi="Times New Roman" w:cs="Times New Roman"/>
          <w:sz w:val="24"/>
          <w:szCs w:val="24"/>
        </w:rPr>
        <w:t xml:space="preserve"> pried</w:t>
      </w:r>
      <w:r w:rsidR="008A12BE" w:rsidRPr="008A546E">
        <w:rPr>
          <w:rFonts w:ascii="Times New Roman" w:hAnsi="Times New Roman" w:cs="Times New Roman"/>
          <w:sz w:val="24"/>
          <w:szCs w:val="24"/>
        </w:rPr>
        <w:t>uose</w:t>
      </w:r>
      <w:r w:rsidR="0073589D" w:rsidRPr="008A546E">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59E072B4" w14:textId="77777777" w:rsidR="0012583C" w:rsidRPr="00891DEE" w:rsidRDefault="00B41C66" w:rsidP="0012583C">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91DEE">
        <w:rPr>
          <w:rFonts w:ascii="Times New Roman" w:eastAsia="Calibri" w:hAnsi="Times New Roman" w:cs="Times New Roman"/>
          <w:color w:val="000000" w:themeColor="text1"/>
          <w:sz w:val="24"/>
          <w:szCs w:val="24"/>
        </w:rPr>
        <w:t xml:space="preserve">Perkančioji organizacija numato </w:t>
      </w:r>
      <w:r w:rsidR="00341DB2" w:rsidRPr="00891DEE">
        <w:rPr>
          <w:rFonts w:ascii="Times New Roman" w:eastAsia="Calibri" w:hAnsi="Times New Roman" w:cs="Times New Roman"/>
          <w:color w:val="000000" w:themeColor="text1"/>
          <w:sz w:val="24"/>
          <w:szCs w:val="24"/>
        </w:rPr>
        <w:t>pirkti</w:t>
      </w:r>
      <w:r w:rsidR="006557BF" w:rsidRPr="00891DEE">
        <w:rPr>
          <w:rFonts w:ascii="Times New Roman" w:eastAsia="Calibri" w:hAnsi="Times New Roman" w:cs="Times New Roman"/>
          <w:color w:val="00B050"/>
          <w:sz w:val="24"/>
          <w:szCs w:val="24"/>
        </w:rPr>
        <w:t xml:space="preserve"> </w:t>
      </w:r>
      <w:r w:rsidR="006B5812" w:rsidRPr="00891DEE">
        <w:rPr>
          <w:rFonts w:ascii="Times New Roman" w:eastAsia="Calibri" w:hAnsi="Times New Roman" w:cs="Times New Roman"/>
          <w:b/>
          <w:sz w:val="24"/>
          <w:szCs w:val="24"/>
        </w:rPr>
        <w:t xml:space="preserve">Alytaus rajono savivaldybės vietinės reikšmės kelių ir gatvių su žvyro danga </w:t>
      </w:r>
      <w:proofErr w:type="spellStart"/>
      <w:r w:rsidR="006B5812" w:rsidRPr="00891DEE">
        <w:rPr>
          <w:rFonts w:ascii="Times New Roman" w:eastAsia="Calibri" w:hAnsi="Times New Roman" w:cs="Times New Roman"/>
          <w:b/>
          <w:sz w:val="24"/>
          <w:szCs w:val="24"/>
        </w:rPr>
        <w:t>greideriavimo</w:t>
      </w:r>
      <w:proofErr w:type="spellEnd"/>
      <w:r w:rsidR="006B5812" w:rsidRPr="00891DEE">
        <w:rPr>
          <w:rFonts w:ascii="Times New Roman" w:eastAsia="Calibri" w:hAnsi="Times New Roman" w:cs="Times New Roman"/>
          <w:b/>
          <w:sz w:val="24"/>
          <w:szCs w:val="24"/>
        </w:rPr>
        <w:t xml:space="preserve"> </w:t>
      </w:r>
      <w:r w:rsidR="00F56C80" w:rsidRPr="00891DEE">
        <w:rPr>
          <w:rFonts w:ascii="Times New Roman" w:eastAsia="Calibri" w:hAnsi="Times New Roman" w:cs="Times New Roman"/>
          <w:b/>
          <w:sz w:val="24"/>
          <w:szCs w:val="24"/>
        </w:rPr>
        <w:t>darbus</w:t>
      </w:r>
      <w:r w:rsidR="004637C1" w:rsidRPr="00891DEE">
        <w:rPr>
          <w:rFonts w:ascii="Times New Roman" w:eastAsia="Calibri" w:hAnsi="Times New Roman" w:cs="Times New Roman"/>
          <w:b/>
          <w:sz w:val="24"/>
          <w:szCs w:val="24"/>
        </w:rPr>
        <w:t xml:space="preserve">. </w:t>
      </w:r>
      <w:r w:rsidRPr="00891DEE">
        <w:rPr>
          <w:rFonts w:ascii="Times New Roman" w:hAnsi="Times New Roman" w:cs="Times New Roman"/>
          <w:sz w:val="24"/>
          <w:szCs w:val="24"/>
        </w:rPr>
        <w:t xml:space="preserve">Reikalavimai pirkimo objektui nustatyti </w:t>
      </w:r>
      <w:r w:rsidR="00704310" w:rsidRPr="00891DEE">
        <w:rPr>
          <w:rFonts w:ascii="Times New Roman" w:hAnsi="Times New Roman" w:cs="Times New Roman"/>
          <w:sz w:val="24"/>
          <w:szCs w:val="24"/>
        </w:rPr>
        <w:t>s</w:t>
      </w:r>
      <w:r w:rsidR="00444CAF" w:rsidRPr="00891DEE">
        <w:rPr>
          <w:rFonts w:ascii="Times New Roman" w:hAnsi="Times New Roman" w:cs="Times New Roman"/>
          <w:sz w:val="24"/>
          <w:szCs w:val="24"/>
        </w:rPr>
        <w:t xml:space="preserve">pecialiųjų </w:t>
      </w:r>
      <w:r w:rsidR="00CE7209" w:rsidRPr="00891DEE">
        <w:rPr>
          <w:rFonts w:ascii="Times New Roman" w:hAnsi="Times New Roman" w:cs="Times New Roman"/>
          <w:sz w:val="24"/>
          <w:szCs w:val="24"/>
        </w:rPr>
        <w:t xml:space="preserve">pirkimo </w:t>
      </w:r>
      <w:r w:rsidR="00444CAF" w:rsidRPr="00891DEE">
        <w:rPr>
          <w:rFonts w:ascii="Times New Roman" w:hAnsi="Times New Roman" w:cs="Times New Roman"/>
          <w:sz w:val="24"/>
          <w:szCs w:val="24"/>
        </w:rPr>
        <w:t xml:space="preserve">sąlygų </w:t>
      </w:r>
      <w:r w:rsidR="001C64EA" w:rsidRPr="00891DEE">
        <w:rPr>
          <w:rFonts w:ascii="Times New Roman" w:hAnsi="Times New Roman" w:cs="Times New Roman"/>
          <w:sz w:val="24"/>
          <w:szCs w:val="24"/>
        </w:rPr>
        <w:t>2</w:t>
      </w:r>
      <w:r w:rsidR="00FA7D78" w:rsidRPr="00891DEE">
        <w:rPr>
          <w:rFonts w:ascii="Times New Roman" w:hAnsi="Times New Roman" w:cs="Times New Roman"/>
          <w:sz w:val="24"/>
          <w:szCs w:val="24"/>
        </w:rPr>
        <w:t xml:space="preserve"> </w:t>
      </w:r>
      <w:r w:rsidR="00444CAF" w:rsidRPr="00891DEE">
        <w:rPr>
          <w:rFonts w:ascii="Times New Roman" w:hAnsi="Times New Roman" w:cs="Times New Roman"/>
          <w:sz w:val="24"/>
          <w:szCs w:val="24"/>
        </w:rPr>
        <w:t>priede</w:t>
      </w:r>
      <w:r w:rsidRPr="00891DEE">
        <w:rPr>
          <w:rFonts w:ascii="Times New Roman" w:hAnsi="Times New Roman" w:cs="Times New Roman"/>
          <w:sz w:val="24"/>
          <w:szCs w:val="24"/>
        </w:rPr>
        <w:t>.</w:t>
      </w:r>
    </w:p>
    <w:p w14:paraId="197F8219" w14:textId="270FE4AE" w:rsidR="001D137E" w:rsidRPr="00891DEE" w:rsidRDefault="0012583C" w:rsidP="00891DE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91DEE">
        <w:rPr>
          <w:rFonts w:ascii="Times New Roman" w:hAnsi="Times New Roman" w:cs="Times New Roman"/>
          <w:sz w:val="24"/>
          <w:szCs w:val="24"/>
        </w:rPr>
        <w:t>Pirkimo objektas skaidomas į šešias pirkimo dalis. Pirkimo apimtys, reikalavimai ir techninė specifikacija apibrėžti specialiųjų pirkimo sąlygų 2 priede.</w:t>
      </w:r>
      <w:r w:rsidR="00214E03" w:rsidRPr="00891DEE">
        <w:t xml:space="preserve"> </w:t>
      </w:r>
      <w:r w:rsidR="001D137E" w:rsidRPr="00891DEE">
        <w:rPr>
          <w:rFonts w:ascii="Times New Roman" w:hAnsi="Times New Roman" w:cs="Times New Roman"/>
          <w:sz w:val="24"/>
          <w:szCs w:val="24"/>
        </w:rPr>
        <w:t>Perkančioji organizacija sudarys vieną sutartį dėl pirkimo dalių, dėl kurių laimėtoju nustatytas tas pats tiekėjas.</w:t>
      </w:r>
    </w:p>
    <w:p w14:paraId="5DF2E9CF" w14:textId="55E0B8C8" w:rsidR="00241F65" w:rsidRPr="0012583C" w:rsidRDefault="00E53E12" w:rsidP="00053412">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12583C">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2583C">
        <w:rPr>
          <w:rFonts w:ascii="Times New Roman" w:hAnsi="Times New Roman" w:cs="Times New Roman"/>
          <w:sz w:val="24"/>
          <w:szCs w:val="24"/>
        </w:rPr>
        <w:t xml:space="preserve">turi būti </w:t>
      </w:r>
      <w:r w:rsidR="00AE7624" w:rsidRPr="0012583C">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lastRenderedPageBreak/>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523CEC09" w:rsidR="001767CD" w:rsidRPr="00DE4E50" w:rsidRDefault="00841E56" w:rsidP="008D2363">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8D2363">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w:t>
      </w:r>
      <w:r w:rsidR="0048587E" w:rsidRPr="00DE4E50">
        <w:rPr>
          <w:rFonts w:ascii="Times New Roman" w:hAnsi="Times New Roman" w:cs="Times New Roman"/>
          <w:sz w:val="24"/>
          <w:szCs w:val="24"/>
        </w:rPr>
        <w:lastRenderedPageBreak/>
        <w:t>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31D0FB45"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su PVM</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92B03"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92B03">
        <w:rPr>
          <w:rFonts w:ascii="Times New Roman" w:hAnsi="Times New Roman" w:cs="Times New Roman"/>
          <w:b/>
          <w:sz w:val="24"/>
          <w:szCs w:val="24"/>
        </w:rPr>
        <w:t>Pasiūlymo galiojimo užtikrinimas</w:t>
      </w:r>
      <w:bookmarkEnd w:id="23"/>
      <w:bookmarkEnd w:id="24"/>
      <w:bookmarkEnd w:id="25"/>
    </w:p>
    <w:p w14:paraId="56AFE433" w14:textId="3D1E93A2" w:rsidR="00D25C43" w:rsidRPr="00453F68" w:rsidRDefault="00D25C43" w:rsidP="00453F68">
      <w:pPr>
        <w:pStyle w:val="Sraopastraipa"/>
        <w:numPr>
          <w:ilvl w:val="1"/>
          <w:numId w:val="5"/>
        </w:numPr>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453F68">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w:t>
      </w:r>
      <w:r w:rsidR="00453F68" w:rsidRPr="00453F68">
        <w:rPr>
          <w:rFonts w:ascii="Times New Roman" w:hAnsi="Times New Roman" w:cs="Times New Roman"/>
          <w:b/>
          <w:bCs/>
          <w:sz w:val="24"/>
          <w:szCs w:val="24"/>
        </w:rPr>
        <w:t xml:space="preserve">I pirkimo daliai </w:t>
      </w:r>
      <w:r w:rsidRPr="00453F68">
        <w:rPr>
          <w:rFonts w:ascii="Times New Roman" w:hAnsi="Times New Roman" w:cs="Times New Roman"/>
          <w:b/>
          <w:bCs/>
          <w:sz w:val="24"/>
          <w:szCs w:val="24"/>
        </w:rPr>
        <w:t xml:space="preserve">– </w:t>
      </w:r>
      <w:r w:rsidR="00453F68" w:rsidRPr="00453F68">
        <w:rPr>
          <w:rFonts w:ascii="Times New Roman" w:hAnsi="Times New Roman" w:cs="Times New Roman"/>
          <w:b/>
          <w:bCs/>
          <w:sz w:val="24"/>
          <w:szCs w:val="24"/>
        </w:rPr>
        <w:t>1</w:t>
      </w:r>
      <w:r w:rsidRPr="00453F68">
        <w:rPr>
          <w:rFonts w:ascii="Times New Roman" w:hAnsi="Times New Roman" w:cs="Times New Roman"/>
          <w:b/>
          <w:bCs/>
          <w:sz w:val="24"/>
          <w:szCs w:val="24"/>
        </w:rPr>
        <w:t xml:space="preserve"> 000,00 Eur</w:t>
      </w:r>
      <w:r w:rsidR="00453F68" w:rsidRPr="00453F68">
        <w:rPr>
          <w:rFonts w:ascii="Times New Roman" w:hAnsi="Times New Roman" w:cs="Times New Roman"/>
          <w:sz w:val="24"/>
          <w:szCs w:val="24"/>
        </w:rPr>
        <w:t>,</w:t>
      </w:r>
      <w:r w:rsidR="00453F68" w:rsidRPr="00453F68">
        <w:t xml:space="preserve"> </w:t>
      </w:r>
      <w:r w:rsidR="00453F68" w:rsidRPr="00453F68">
        <w:rPr>
          <w:rFonts w:ascii="Times New Roman" w:hAnsi="Times New Roman" w:cs="Times New Roman"/>
          <w:b/>
          <w:bCs/>
          <w:sz w:val="24"/>
          <w:szCs w:val="24"/>
        </w:rPr>
        <w:t>II pirkimo daliai – 1 000,00 Eur</w:t>
      </w:r>
      <w:r w:rsidR="00453F68" w:rsidRPr="00453F68">
        <w:rPr>
          <w:rFonts w:ascii="Times New Roman" w:hAnsi="Times New Roman" w:cs="Times New Roman"/>
          <w:sz w:val="24"/>
          <w:szCs w:val="24"/>
        </w:rPr>
        <w:t>,</w:t>
      </w:r>
      <w:r w:rsidR="00453F68">
        <w:rPr>
          <w:rFonts w:ascii="Times New Roman" w:hAnsi="Times New Roman" w:cs="Times New Roman"/>
          <w:sz w:val="24"/>
          <w:szCs w:val="24"/>
        </w:rPr>
        <w:t xml:space="preserve"> </w:t>
      </w:r>
      <w:r w:rsidR="00453F68" w:rsidRPr="00453F68">
        <w:rPr>
          <w:rFonts w:ascii="Times New Roman" w:hAnsi="Times New Roman" w:cs="Times New Roman"/>
          <w:b/>
          <w:bCs/>
          <w:sz w:val="24"/>
          <w:szCs w:val="24"/>
        </w:rPr>
        <w:t>III pirkimo daliai – 1 000,00 Eur</w:t>
      </w:r>
      <w:r w:rsidR="00453F68">
        <w:rPr>
          <w:rFonts w:ascii="Times New Roman" w:hAnsi="Times New Roman" w:cs="Times New Roman"/>
          <w:sz w:val="24"/>
          <w:szCs w:val="24"/>
        </w:rPr>
        <w:t xml:space="preserve">, </w:t>
      </w:r>
      <w:r w:rsidR="00453F68" w:rsidRPr="00453F68">
        <w:rPr>
          <w:rFonts w:ascii="Times New Roman" w:hAnsi="Times New Roman" w:cs="Times New Roman"/>
          <w:b/>
          <w:bCs/>
          <w:sz w:val="24"/>
          <w:szCs w:val="24"/>
        </w:rPr>
        <w:t>IV pirkimo daliai – 1 000,00 Eur</w:t>
      </w:r>
      <w:r w:rsidR="00453F68">
        <w:rPr>
          <w:rFonts w:ascii="Times New Roman" w:hAnsi="Times New Roman" w:cs="Times New Roman"/>
          <w:sz w:val="24"/>
          <w:szCs w:val="24"/>
        </w:rPr>
        <w:t xml:space="preserve">, </w:t>
      </w:r>
      <w:r w:rsidR="00453F68" w:rsidRPr="00453F68">
        <w:rPr>
          <w:rFonts w:ascii="Times New Roman" w:hAnsi="Times New Roman" w:cs="Times New Roman"/>
          <w:b/>
          <w:bCs/>
          <w:sz w:val="24"/>
          <w:szCs w:val="24"/>
        </w:rPr>
        <w:t>V pirkimo daliai – 1 000,00 Eur</w:t>
      </w:r>
      <w:r w:rsidR="00453F68">
        <w:rPr>
          <w:rFonts w:ascii="Times New Roman" w:hAnsi="Times New Roman" w:cs="Times New Roman"/>
          <w:sz w:val="24"/>
          <w:szCs w:val="24"/>
        </w:rPr>
        <w:t xml:space="preserve">, </w:t>
      </w:r>
      <w:r w:rsidR="00453F68" w:rsidRPr="00453F68">
        <w:rPr>
          <w:rFonts w:ascii="Times New Roman" w:hAnsi="Times New Roman" w:cs="Times New Roman"/>
          <w:b/>
          <w:bCs/>
          <w:sz w:val="24"/>
          <w:szCs w:val="24"/>
        </w:rPr>
        <w:t>VI pirkimo daliai – 1 000,00 Eur</w:t>
      </w:r>
      <w:r w:rsidR="00453F68">
        <w:rPr>
          <w:rFonts w:ascii="Times New Roman" w:hAnsi="Times New Roman" w:cs="Times New Roman"/>
          <w:sz w:val="24"/>
          <w:szCs w:val="24"/>
        </w:rPr>
        <w:t xml:space="preserve">. </w:t>
      </w:r>
      <w:r w:rsidRPr="00453F68">
        <w:rPr>
          <w:rFonts w:ascii="Times New Roman" w:hAnsi="Times New Roman" w:cs="Times New Roman"/>
          <w:sz w:val="24"/>
          <w:szCs w:val="24"/>
        </w:rPr>
        <w:t>Užtikrinimas turi būti patvirtintas jį išdavusio asmens kvalifikuotu elektroniniu parašu. Pasiūlymo galiojimo užtikrinimui privalo būti taikoma Lietuvos Respublikos teisė. Užtikrinimas turi galioti visą pasiūlymo galiojimo laikotarpį.</w:t>
      </w:r>
      <w:r w:rsidRPr="001A3B67">
        <w:t xml:space="preserve"> </w:t>
      </w:r>
      <w:r w:rsidRPr="00453F68">
        <w:rPr>
          <w:rFonts w:ascii="Times New Roman" w:hAnsi="Times New Roman" w:cs="Times New Roman"/>
          <w:sz w:val="24"/>
          <w:szCs w:val="24"/>
        </w:rPr>
        <w:t>Kartu su laidavimo draudimo dokumentu turi būti pateiktas apmokėjimą patvirtinantis dokumentas.</w:t>
      </w:r>
    </w:p>
    <w:p w14:paraId="34D25703" w14:textId="77777777" w:rsidR="00D25C43" w:rsidRPr="001A3B67" w:rsidRDefault="00D25C43" w:rsidP="00D25C4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0460E9CE" w14:textId="77777777" w:rsidR="00D25C43" w:rsidRPr="001A3B67" w:rsidRDefault="00D25C43" w:rsidP="00D25C4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4F643E7" w14:textId="77777777" w:rsidR="00D25C43" w:rsidRPr="001A3B67" w:rsidRDefault="00D25C43" w:rsidP="00D25C4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4697B402"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44E18851" w14:textId="77777777" w:rsidR="00D25C43" w:rsidRPr="001A3B67" w:rsidRDefault="00D25C43" w:rsidP="00D25C4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1B37723B"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925FD01" w14:textId="77777777" w:rsidR="00D25C43" w:rsidRPr="001A3B67" w:rsidRDefault="00D25C43" w:rsidP="00D25C4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0167D25A"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06FD8903"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477DE20D"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355E746"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519642CB"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0C8D41D6"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2236B49"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43D7A05E" w14:textId="77777777" w:rsidR="00D25C43" w:rsidRPr="001A3B67" w:rsidRDefault="00D25C43" w:rsidP="00D25C4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6"/>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129A46C1" w:rsidR="00962B81" w:rsidRPr="00962B81" w:rsidRDefault="00FF2E6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FF2E6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imes New Roman" w:hAnsi="Times New Roman" w:cs="Times New Roman"/>
          <w:color w:val="000000" w:themeColor="text1"/>
          <w:sz w:val="24"/>
          <w:szCs w:val="24"/>
        </w:rPr>
        <w:t>.</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4AC6A41A" w14:textId="77777777" w:rsidR="00C478C7" w:rsidRPr="00C16450"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w:t>
      </w:r>
      <w:r w:rsidR="00C478C7" w:rsidRPr="00C16450">
        <w:rPr>
          <w:rFonts w:ascii="Times New Roman" w:eastAsiaTheme="minorHAnsi" w:hAnsi="Times New Roman" w:cs="Times New Roman"/>
          <w:bCs/>
          <w:sz w:val="24"/>
          <w:szCs w:val="24"/>
        </w:rPr>
        <w:t>:</w:t>
      </w:r>
    </w:p>
    <w:p w14:paraId="52EECD06" w14:textId="54915356" w:rsidR="00C478C7" w:rsidRPr="00C16450" w:rsidRDefault="00C478C7"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I pirkimo daliai (</w:t>
      </w:r>
      <w:r w:rsidR="00C16450" w:rsidRPr="00C16450">
        <w:rPr>
          <w:rFonts w:ascii="Times New Roman" w:eastAsiaTheme="minorHAnsi" w:hAnsi="Times New Roman" w:cs="Times New Roman"/>
          <w:bCs/>
          <w:sz w:val="24"/>
          <w:szCs w:val="24"/>
        </w:rPr>
        <w:t xml:space="preserve">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Alytaus ir Miroslavo seniūnijose</w:t>
      </w:r>
      <w:r w:rsidRPr="00C16450">
        <w:rPr>
          <w:rFonts w:ascii="Times New Roman" w:eastAsiaTheme="minorHAnsi" w:hAnsi="Times New Roman" w:cs="Times New Roman"/>
          <w:bCs/>
          <w:sz w:val="24"/>
          <w:szCs w:val="24"/>
        </w:rPr>
        <w:t>) – 330 180,00 Eur be PVM;</w:t>
      </w:r>
    </w:p>
    <w:p w14:paraId="2E3C4216" w14:textId="321FE866" w:rsidR="00C478C7" w:rsidRPr="00C16450" w:rsidRDefault="00DF399D"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II pirkimo daliai</w:t>
      </w:r>
      <w:r w:rsidR="00C16450" w:rsidRPr="00C16450">
        <w:rPr>
          <w:rFonts w:ascii="Times New Roman" w:eastAsiaTheme="minorHAnsi" w:hAnsi="Times New Roman" w:cs="Times New Roman"/>
          <w:bCs/>
          <w:sz w:val="24"/>
          <w:szCs w:val="24"/>
        </w:rPr>
        <w:t xml:space="preserve"> (Vietinės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w:t>
      </w:r>
      <w:proofErr w:type="spellStart"/>
      <w:r w:rsidR="00C16450" w:rsidRPr="00C16450">
        <w:rPr>
          <w:rFonts w:ascii="Times New Roman" w:eastAsiaTheme="minorHAnsi" w:hAnsi="Times New Roman" w:cs="Times New Roman"/>
          <w:bCs/>
          <w:sz w:val="24"/>
          <w:szCs w:val="24"/>
        </w:rPr>
        <w:t>Alovės</w:t>
      </w:r>
      <w:proofErr w:type="spellEnd"/>
      <w:r w:rsidR="00C16450" w:rsidRPr="00C16450">
        <w:rPr>
          <w:rFonts w:ascii="Times New Roman" w:eastAsiaTheme="minorHAnsi" w:hAnsi="Times New Roman" w:cs="Times New Roman"/>
          <w:bCs/>
          <w:sz w:val="24"/>
          <w:szCs w:val="24"/>
        </w:rPr>
        <w:t xml:space="preserve"> ir Punios seniūnijose)</w:t>
      </w:r>
      <w:r w:rsidR="00C478C7" w:rsidRPr="00C16450">
        <w:rPr>
          <w:rFonts w:ascii="Times New Roman" w:eastAsiaTheme="minorHAnsi" w:hAnsi="Times New Roman" w:cs="Times New Roman"/>
          <w:bCs/>
          <w:sz w:val="24"/>
          <w:szCs w:val="24"/>
        </w:rPr>
        <w:t xml:space="preserve"> –</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252 420,00 Eur be PVM;</w:t>
      </w:r>
    </w:p>
    <w:p w14:paraId="58C016D7" w14:textId="07DBF969" w:rsidR="00C478C7" w:rsidRPr="00C16450" w:rsidRDefault="00DF399D"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III pirkimo daliai</w:t>
      </w:r>
      <w:r w:rsidR="00C16450" w:rsidRPr="00C16450">
        <w:rPr>
          <w:rFonts w:ascii="Times New Roman" w:eastAsiaTheme="minorHAnsi" w:hAnsi="Times New Roman" w:cs="Times New Roman"/>
          <w:bCs/>
          <w:sz w:val="24"/>
          <w:szCs w:val="24"/>
        </w:rPr>
        <w:t xml:space="preserve"> (Vietinės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Butrimonių ir Pivašiūnų seniūnijose)</w:t>
      </w:r>
      <w:r w:rsidR="00C478C7" w:rsidRPr="00C16450">
        <w:rPr>
          <w:rFonts w:ascii="Times New Roman" w:eastAsiaTheme="minorHAnsi" w:hAnsi="Times New Roman" w:cs="Times New Roman"/>
          <w:bCs/>
          <w:sz w:val="24"/>
          <w:szCs w:val="24"/>
        </w:rPr>
        <w:t xml:space="preserve"> –</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201 780,00 Eur be PVM;</w:t>
      </w:r>
    </w:p>
    <w:p w14:paraId="5C390F92" w14:textId="08307645" w:rsidR="00C478C7" w:rsidRPr="00C16450" w:rsidRDefault="00DF399D"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IV pirkimo daliai</w:t>
      </w:r>
      <w:r w:rsidR="00C16450" w:rsidRPr="00C16450">
        <w:rPr>
          <w:rFonts w:ascii="Times New Roman" w:eastAsiaTheme="minorHAnsi" w:hAnsi="Times New Roman" w:cs="Times New Roman"/>
          <w:bCs/>
          <w:sz w:val="24"/>
          <w:szCs w:val="24"/>
        </w:rPr>
        <w:t xml:space="preserve"> (Vietinės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Daugų seniūnijoje)</w:t>
      </w:r>
      <w:r w:rsidR="00C478C7" w:rsidRPr="00C16450">
        <w:rPr>
          <w:rFonts w:ascii="Times New Roman" w:eastAsiaTheme="minorHAnsi" w:hAnsi="Times New Roman" w:cs="Times New Roman"/>
          <w:bCs/>
          <w:sz w:val="24"/>
          <w:szCs w:val="24"/>
        </w:rPr>
        <w:t xml:space="preserve"> –</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216 900,00 Eur be PVM;</w:t>
      </w:r>
    </w:p>
    <w:p w14:paraId="1417293C" w14:textId="1F2914BB" w:rsidR="00C478C7" w:rsidRPr="00C16450" w:rsidRDefault="00DF399D"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V pirkimo daliai</w:t>
      </w:r>
      <w:r w:rsidR="00C16450" w:rsidRPr="00C16450">
        <w:rPr>
          <w:rFonts w:ascii="Times New Roman" w:eastAsiaTheme="minorHAnsi" w:hAnsi="Times New Roman" w:cs="Times New Roman"/>
          <w:bCs/>
          <w:sz w:val="24"/>
          <w:szCs w:val="24"/>
        </w:rPr>
        <w:t xml:space="preserve"> (Vietinės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Krokialaukio ir Simno seniūnijose)</w:t>
      </w:r>
      <w:r w:rsidR="00C478C7" w:rsidRPr="00C16450">
        <w:rPr>
          <w:rFonts w:ascii="Times New Roman" w:eastAsiaTheme="minorHAnsi" w:hAnsi="Times New Roman" w:cs="Times New Roman"/>
          <w:bCs/>
          <w:sz w:val="24"/>
          <w:szCs w:val="24"/>
        </w:rPr>
        <w:t xml:space="preserve"> –</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300 900,00 Eur be PVM;</w:t>
      </w:r>
    </w:p>
    <w:p w14:paraId="33C680CE" w14:textId="0C95371C" w:rsidR="0085611A" w:rsidRPr="00C16450" w:rsidRDefault="00DF399D" w:rsidP="00DF399D">
      <w:pPr>
        <w:pStyle w:val="Betarp"/>
        <w:numPr>
          <w:ilvl w:val="2"/>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C16450">
        <w:rPr>
          <w:rFonts w:ascii="Times New Roman" w:eastAsiaTheme="minorHAnsi" w:hAnsi="Times New Roman" w:cs="Times New Roman"/>
          <w:bCs/>
          <w:sz w:val="24"/>
          <w:szCs w:val="24"/>
        </w:rPr>
        <w:t>VI pirkimo daliai</w:t>
      </w:r>
      <w:r w:rsidR="00C16450" w:rsidRPr="00C16450">
        <w:rPr>
          <w:rFonts w:ascii="Times New Roman" w:eastAsiaTheme="minorHAnsi" w:hAnsi="Times New Roman" w:cs="Times New Roman"/>
          <w:bCs/>
          <w:sz w:val="24"/>
          <w:szCs w:val="24"/>
        </w:rPr>
        <w:t xml:space="preserve"> (Vietinės reikšmės kelių ir gatvių su žvyro danga </w:t>
      </w:r>
      <w:proofErr w:type="spellStart"/>
      <w:r w:rsidR="00C16450" w:rsidRPr="00C16450">
        <w:rPr>
          <w:rFonts w:ascii="Times New Roman" w:eastAsiaTheme="minorHAnsi" w:hAnsi="Times New Roman" w:cs="Times New Roman"/>
          <w:bCs/>
          <w:sz w:val="24"/>
          <w:szCs w:val="24"/>
        </w:rPr>
        <w:t>greideriavimo</w:t>
      </w:r>
      <w:proofErr w:type="spellEnd"/>
      <w:r w:rsidR="00C16450" w:rsidRPr="00C16450">
        <w:rPr>
          <w:rFonts w:ascii="Times New Roman" w:eastAsiaTheme="minorHAnsi" w:hAnsi="Times New Roman" w:cs="Times New Roman"/>
          <w:bCs/>
          <w:sz w:val="24"/>
          <w:szCs w:val="24"/>
        </w:rPr>
        <w:t xml:space="preserve"> darbai Nemunaičio ir Raitininkų seniūnijose)</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w:t>
      </w:r>
      <w:r w:rsidRPr="00C16450">
        <w:rPr>
          <w:rFonts w:ascii="Times New Roman" w:eastAsiaTheme="minorHAnsi" w:hAnsi="Times New Roman" w:cs="Times New Roman"/>
          <w:bCs/>
          <w:sz w:val="24"/>
          <w:szCs w:val="24"/>
        </w:rPr>
        <w:t xml:space="preserve"> </w:t>
      </w:r>
      <w:r w:rsidR="00C478C7" w:rsidRPr="00C16450">
        <w:rPr>
          <w:rFonts w:ascii="Times New Roman" w:eastAsiaTheme="minorHAnsi" w:hAnsi="Times New Roman" w:cs="Times New Roman"/>
          <w:bCs/>
          <w:sz w:val="24"/>
          <w:szCs w:val="24"/>
        </w:rPr>
        <w:t>166 800,00 be PVM.</w:t>
      </w:r>
      <w:r w:rsidR="009C5F9D" w:rsidRPr="00C16450">
        <w:rPr>
          <w:rFonts w:ascii="Times New Roman" w:eastAsiaTheme="minorHAnsi" w:hAnsi="Times New Roman" w:cs="Times New Roman"/>
          <w:bCs/>
          <w:sz w:val="24"/>
          <w:szCs w:val="24"/>
        </w:rPr>
        <w:t xml:space="preserve"> </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End w:id="2"/>
    </w:p>
    <w:p w14:paraId="72388AE0" w14:textId="56CA6B8F" w:rsidR="000C1CAB" w:rsidRPr="00DE4E50" w:rsidRDefault="000C1CAB" w:rsidP="000C1CAB">
      <w:pPr>
        <w:pStyle w:val="Antrat1"/>
        <w:jc w:val="right"/>
        <w:rPr>
          <w:rFonts w:ascii="Times New Roman" w:hAnsi="Times New Roman" w:cs="Times New Roman"/>
          <w:color w:val="auto"/>
          <w:sz w:val="24"/>
          <w:szCs w:val="24"/>
        </w:rPr>
      </w:pPr>
      <w:bookmarkStart w:id="40" w:name="_Toc194312873"/>
      <w:r w:rsidRPr="00DE4E50">
        <w:rPr>
          <w:rFonts w:ascii="Times New Roman" w:hAnsi="Times New Roman" w:cs="Times New Roman"/>
          <w:color w:val="auto"/>
          <w:sz w:val="24"/>
          <w:szCs w:val="24"/>
        </w:rPr>
        <w:lastRenderedPageBreak/>
        <w:t>Pirkimo sąlygų 1 priedas „Terminai“</w:t>
      </w:r>
      <w:bookmarkEnd w:id="40"/>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543"/>
        <w:gridCol w:w="2596"/>
      </w:tblGrid>
      <w:tr w:rsidR="000C1CAB" w:rsidRPr="00E73714" w14:paraId="5CF75EB8" w14:textId="77777777" w:rsidTr="0020303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20303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543"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20303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543"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20303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543"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596"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20303D">
        <w:trPr>
          <w:trHeight w:val="20"/>
        </w:trPr>
        <w:tc>
          <w:tcPr>
            <w:tcW w:w="726" w:type="dxa"/>
            <w:tcMar>
              <w:top w:w="0" w:type="dxa"/>
              <w:left w:w="108" w:type="dxa"/>
              <w:bottom w:w="0" w:type="dxa"/>
              <w:right w:w="108" w:type="dxa"/>
            </w:tcMar>
          </w:tcPr>
          <w:p w14:paraId="57B7129A" w14:textId="490972A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543"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20303D">
        <w:trPr>
          <w:trHeight w:val="20"/>
        </w:trPr>
        <w:tc>
          <w:tcPr>
            <w:tcW w:w="726" w:type="dxa"/>
            <w:tcMar>
              <w:top w:w="0" w:type="dxa"/>
              <w:left w:w="108" w:type="dxa"/>
              <w:bottom w:w="0" w:type="dxa"/>
              <w:right w:w="108" w:type="dxa"/>
            </w:tcMar>
          </w:tcPr>
          <w:p w14:paraId="4A44742B" w14:textId="4635797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543"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20303D">
        <w:trPr>
          <w:trHeight w:val="20"/>
        </w:trPr>
        <w:tc>
          <w:tcPr>
            <w:tcW w:w="726" w:type="dxa"/>
            <w:tcMar>
              <w:top w:w="0" w:type="dxa"/>
              <w:left w:w="108" w:type="dxa"/>
              <w:bottom w:w="0" w:type="dxa"/>
              <w:right w:w="108" w:type="dxa"/>
            </w:tcMar>
          </w:tcPr>
          <w:p w14:paraId="0A60B01A" w14:textId="27C02DB2"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543"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20303D">
        <w:trPr>
          <w:trHeight w:val="20"/>
        </w:trPr>
        <w:tc>
          <w:tcPr>
            <w:tcW w:w="726" w:type="dxa"/>
            <w:tcMar>
              <w:top w:w="0" w:type="dxa"/>
              <w:left w:w="108" w:type="dxa"/>
              <w:bottom w:w="0" w:type="dxa"/>
              <w:right w:w="108" w:type="dxa"/>
            </w:tcMar>
          </w:tcPr>
          <w:p w14:paraId="3FFADF7D" w14:textId="57F12C28"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543"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596"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20303D">
        <w:trPr>
          <w:trHeight w:val="20"/>
        </w:trPr>
        <w:tc>
          <w:tcPr>
            <w:tcW w:w="726" w:type="dxa"/>
            <w:tcMar>
              <w:top w:w="0" w:type="dxa"/>
              <w:left w:w="108" w:type="dxa"/>
              <w:bottom w:w="0" w:type="dxa"/>
              <w:right w:w="108" w:type="dxa"/>
            </w:tcMar>
          </w:tcPr>
          <w:p w14:paraId="0D5CAD28" w14:textId="34F30A24"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543"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596"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20303D">
        <w:trPr>
          <w:trHeight w:val="20"/>
        </w:trPr>
        <w:tc>
          <w:tcPr>
            <w:tcW w:w="726" w:type="dxa"/>
            <w:tcMar>
              <w:top w:w="0" w:type="dxa"/>
              <w:left w:w="108" w:type="dxa"/>
              <w:bottom w:w="0" w:type="dxa"/>
              <w:right w:w="108" w:type="dxa"/>
            </w:tcMar>
          </w:tcPr>
          <w:p w14:paraId="1AEF30E0" w14:textId="42DF8DB5"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3"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20303D">
        <w:trPr>
          <w:trHeight w:val="20"/>
        </w:trPr>
        <w:tc>
          <w:tcPr>
            <w:tcW w:w="726" w:type="dxa"/>
            <w:tcMar>
              <w:top w:w="0" w:type="dxa"/>
              <w:left w:w="108" w:type="dxa"/>
              <w:bottom w:w="0" w:type="dxa"/>
              <w:right w:w="108" w:type="dxa"/>
            </w:tcMar>
          </w:tcPr>
          <w:p w14:paraId="580F3F87" w14:textId="531C2BDD"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543"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20303D">
        <w:trPr>
          <w:trHeight w:val="20"/>
        </w:trPr>
        <w:tc>
          <w:tcPr>
            <w:tcW w:w="726" w:type="dxa"/>
            <w:tcMar>
              <w:top w:w="0" w:type="dxa"/>
              <w:left w:w="108" w:type="dxa"/>
              <w:bottom w:w="0" w:type="dxa"/>
              <w:right w:w="108" w:type="dxa"/>
            </w:tcMar>
          </w:tcPr>
          <w:p w14:paraId="3FD073ED" w14:textId="611888D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informuoja pirkimo dalyvius </w:t>
            </w:r>
            <w:r w:rsidRPr="00E73714">
              <w:rPr>
                <w:rFonts w:ascii="Times New Roman" w:hAnsi="Times New Roman" w:cs="Times New Roman"/>
                <w:bCs/>
                <w:sz w:val="24"/>
                <w:szCs w:val="24"/>
              </w:rPr>
              <w:lastRenderedPageBreak/>
              <w:t>apie EBVPD vertinimo rezultatus ne vėliau kaip per</w:t>
            </w:r>
          </w:p>
        </w:tc>
        <w:tc>
          <w:tcPr>
            <w:tcW w:w="3543"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lastRenderedPageBreak/>
              <w:t>3 (tris) darbo dienas nuo sprendimo priėmimo dienos</w:t>
            </w:r>
          </w:p>
        </w:tc>
        <w:tc>
          <w:tcPr>
            <w:tcW w:w="2596"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20303D">
        <w:trPr>
          <w:trHeight w:val="20"/>
        </w:trPr>
        <w:tc>
          <w:tcPr>
            <w:tcW w:w="726" w:type="dxa"/>
            <w:tcMar>
              <w:top w:w="0" w:type="dxa"/>
              <w:left w:w="108" w:type="dxa"/>
              <w:bottom w:w="0" w:type="dxa"/>
              <w:right w:w="108" w:type="dxa"/>
            </w:tcMar>
          </w:tcPr>
          <w:p w14:paraId="4CAA6DD5" w14:textId="10249B9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543"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20303D">
        <w:trPr>
          <w:trHeight w:val="20"/>
        </w:trPr>
        <w:tc>
          <w:tcPr>
            <w:tcW w:w="726" w:type="dxa"/>
            <w:tcMar>
              <w:top w:w="0" w:type="dxa"/>
              <w:left w:w="108" w:type="dxa"/>
              <w:bottom w:w="0" w:type="dxa"/>
              <w:right w:w="108" w:type="dxa"/>
            </w:tcMar>
          </w:tcPr>
          <w:p w14:paraId="1A70BA39" w14:textId="715328A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20303D">
        <w:trPr>
          <w:trHeight w:val="20"/>
        </w:trPr>
        <w:tc>
          <w:tcPr>
            <w:tcW w:w="726" w:type="dxa"/>
            <w:tcMar>
              <w:top w:w="0" w:type="dxa"/>
              <w:left w:w="108" w:type="dxa"/>
              <w:bottom w:w="0" w:type="dxa"/>
              <w:right w:w="108" w:type="dxa"/>
            </w:tcMar>
          </w:tcPr>
          <w:p w14:paraId="560D4820" w14:textId="5187B95C"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543"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20303D">
        <w:trPr>
          <w:trHeight w:val="20"/>
        </w:trPr>
        <w:tc>
          <w:tcPr>
            <w:tcW w:w="726" w:type="dxa"/>
            <w:tcMar>
              <w:top w:w="0" w:type="dxa"/>
              <w:left w:w="108" w:type="dxa"/>
              <w:bottom w:w="0" w:type="dxa"/>
              <w:right w:w="108" w:type="dxa"/>
            </w:tcMar>
          </w:tcPr>
          <w:p w14:paraId="4E2463D1" w14:textId="1EDA0EB8"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20303D">
        <w:trPr>
          <w:trHeight w:val="20"/>
        </w:trPr>
        <w:tc>
          <w:tcPr>
            <w:tcW w:w="726" w:type="dxa"/>
            <w:tcMar>
              <w:top w:w="0" w:type="dxa"/>
              <w:left w:w="108" w:type="dxa"/>
              <w:bottom w:w="0" w:type="dxa"/>
              <w:right w:w="108" w:type="dxa"/>
            </w:tcMar>
          </w:tcPr>
          <w:p w14:paraId="2DB6BE50" w14:textId="68E78E0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w:t>
            </w:r>
            <w:r w:rsidRPr="00E73714">
              <w:rPr>
                <w:rFonts w:ascii="Times New Roman" w:hAnsi="Times New Roman" w:cs="Times New Roman"/>
                <w:sz w:val="24"/>
                <w:szCs w:val="24"/>
              </w:rPr>
              <w:lastRenderedPageBreak/>
              <w:t>teismui per</w:t>
            </w:r>
            <w:r w:rsidRPr="00E73714">
              <w:rPr>
                <w:rFonts w:ascii="Times New Roman" w:hAnsi="Times New Roman" w:cs="Times New Roman"/>
                <w:bCs/>
                <w:sz w:val="24"/>
                <w:szCs w:val="24"/>
              </w:rPr>
              <w:t xml:space="preserve"> (išskyrus ieškinį dėl sutarties pripažinimo negaliojančia) </w:t>
            </w:r>
          </w:p>
        </w:tc>
        <w:tc>
          <w:tcPr>
            <w:tcW w:w="3543"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596"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20303D">
        <w:trPr>
          <w:trHeight w:val="20"/>
        </w:trPr>
        <w:tc>
          <w:tcPr>
            <w:tcW w:w="726" w:type="dxa"/>
            <w:tcMar>
              <w:top w:w="0" w:type="dxa"/>
              <w:left w:w="108" w:type="dxa"/>
              <w:bottom w:w="0" w:type="dxa"/>
              <w:right w:w="108" w:type="dxa"/>
            </w:tcMar>
          </w:tcPr>
          <w:p w14:paraId="39DECFA4" w14:textId="1AF1C3F1"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543" w:type="dxa"/>
            <w:tcMar>
              <w:top w:w="0" w:type="dxa"/>
              <w:left w:w="108" w:type="dxa"/>
              <w:bottom w:w="0" w:type="dxa"/>
              <w:right w:w="108" w:type="dxa"/>
            </w:tcMar>
          </w:tcPr>
          <w:p w14:paraId="66B80E41" w14:textId="7487392A"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70348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20303D">
        <w:trPr>
          <w:trHeight w:val="20"/>
        </w:trPr>
        <w:tc>
          <w:tcPr>
            <w:tcW w:w="726" w:type="dxa"/>
            <w:tcMar>
              <w:top w:w="0" w:type="dxa"/>
              <w:left w:w="108" w:type="dxa"/>
              <w:bottom w:w="0" w:type="dxa"/>
              <w:right w:w="108" w:type="dxa"/>
            </w:tcMar>
          </w:tcPr>
          <w:p w14:paraId="1EC23F1C" w14:textId="0D0138E7"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543"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596"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0F360881" w:rsidR="000E79AC" w:rsidRPr="00706234" w:rsidRDefault="000E79AC" w:rsidP="000E79AC">
      <w:pPr>
        <w:pStyle w:val="Antrat2"/>
        <w:ind w:left="5103"/>
        <w:jc w:val="both"/>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4312874"/>
      <w:bookmarkStart w:id="46" w:name="_Ref38285444"/>
      <w:bookmarkStart w:id="47" w:name="_Ref38291496"/>
      <w:r w:rsidRPr="00706234">
        <w:rPr>
          <w:rFonts w:ascii="Times New Roman" w:eastAsia="Calibri" w:hAnsi="Times New Roman" w:cs="Times New Roman"/>
          <w:color w:val="auto"/>
          <w:sz w:val="24"/>
          <w:szCs w:val="24"/>
        </w:rPr>
        <w:lastRenderedPageBreak/>
        <w:t>Pirkimo sąlygų 2 priedas „</w:t>
      </w:r>
      <w:r w:rsidR="00416E45">
        <w:rPr>
          <w:rFonts w:ascii="Times New Roman" w:eastAsia="Calibri" w:hAnsi="Times New Roman" w:cs="Times New Roman"/>
          <w:color w:val="auto"/>
          <w:sz w:val="24"/>
          <w:szCs w:val="24"/>
        </w:rPr>
        <w:t>Techninė specifikacija</w:t>
      </w:r>
      <w:r w:rsidRPr="00706234">
        <w:rPr>
          <w:rFonts w:ascii="Times New Roman" w:eastAsia="Calibri" w:hAnsi="Times New Roman" w:cs="Times New Roman"/>
          <w:color w:val="auto"/>
          <w:sz w:val="24"/>
          <w:szCs w:val="24"/>
        </w:rPr>
        <w:t>“</w:t>
      </w:r>
      <w:bookmarkEnd w:id="41"/>
      <w:bookmarkEnd w:id="42"/>
      <w:bookmarkEnd w:id="43"/>
      <w:bookmarkEnd w:id="44"/>
      <w:bookmarkEnd w:id="45"/>
    </w:p>
    <w:p w14:paraId="2F52B5DB" w14:textId="77777777" w:rsidR="000E79AC" w:rsidRPr="00706234" w:rsidRDefault="000E79AC" w:rsidP="000E79AC">
      <w:pPr>
        <w:jc w:val="center"/>
        <w:rPr>
          <w:rFonts w:cstheme="minorHAnsi"/>
          <w:b/>
          <w:bCs/>
        </w:rPr>
      </w:pPr>
    </w:p>
    <w:p w14:paraId="13175AB8" w14:textId="3C0F4B93" w:rsidR="000E79AC" w:rsidRPr="001A3B67" w:rsidRDefault="000E79AC" w:rsidP="000E79AC">
      <w:pPr>
        <w:spacing w:after="0" w:line="240" w:lineRule="auto"/>
        <w:rPr>
          <w:rFonts w:ascii="Times New Roman" w:eastAsia="Calibri" w:hAnsi="Times New Roman" w:cs="Times New Roman"/>
          <w:sz w:val="24"/>
          <w:szCs w:val="24"/>
          <w:lang w:eastAsia="en-US"/>
        </w:rPr>
      </w:pPr>
      <w:r w:rsidRPr="00706234">
        <w:rPr>
          <w:rFonts w:ascii="Times New Roman" w:eastAsia="Calibri" w:hAnsi="Times New Roman" w:cs="Times New Roman"/>
          <w:sz w:val="24"/>
          <w:szCs w:val="24"/>
          <w:lang w:eastAsia="en-US"/>
        </w:rPr>
        <w:t>„</w:t>
      </w:r>
      <w:r w:rsidR="00416E45">
        <w:rPr>
          <w:rFonts w:ascii="Times New Roman" w:eastAsia="Calibri" w:hAnsi="Times New Roman" w:cs="Times New Roman"/>
          <w:sz w:val="24"/>
          <w:szCs w:val="24"/>
          <w:lang w:eastAsia="en-US"/>
        </w:rPr>
        <w:t>Techninė specifikacija</w:t>
      </w:r>
      <w:r w:rsidRPr="00706234">
        <w:rPr>
          <w:rFonts w:ascii="Times New Roman" w:eastAsia="Calibri" w:hAnsi="Times New Roman" w:cs="Times New Roman"/>
          <w:sz w:val="24"/>
          <w:szCs w:val="24"/>
          <w:lang w:eastAsia="en-US"/>
        </w:rPr>
        <w:t>“</w:t>
      </w:r>
      <w:r w:rsidRPr="00706234">
        <w:t xml:space="preserve"> </w:t>
      </w:r>
      <w:r w:rsidRPr="00706234">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8"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6"/>
      <w:bookmarkEnd w:id="47"/>
      <w:bookmarkEnd w:id="48"/>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528363FB"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59F80E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3210D43"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0303D">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0303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6069A0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0303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5004D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0303D">
        <w:rPr>
          <w:rFonts w:ascii="Times New Roman" w:eastAsia="Verdana" w:hAnsi="Times New Roman" w:cs="Times New Roman"/>
          <w:sz w:val="24"/>
          <w:szCs w:val="24"/>
        </w:rPr>
        <w:t>Certis</w:t>
      </w:r>
      <w:proofErr w:type="spellEnd"/>
      <w:r w:rsidRPr="0020303D">
        <w:rPr>
          <w:rFonts w:ascii="Times New Roman" w:eastAsia="Verdana" w:hAnsi="Times New Roman" w:cs="Times New Roman"/>
          <w:sz w:val="24"/>
          <w:szCs w:val="24"/>
        </w:rPr>
        <w:t>“. Lentelės ketvirtame stulpelyje nurodomi doku</w:t>
      </w:r>
      <w:r w:rsidRPr="0020303D">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0303D">
        <w:rPr>
          <w:rFonts w:ascii="Times New Roman" w:eastAsia="Yu Mincho" w:hAnsi="Times New Roman" w:cs="Times New Roman"/>
          <w:sz w:val="24"/>
          <w:szCs w:val="24"/>
        </w:rPr>
        <w:t>Certis</w:t>
      </w:r>
      <w:proofErr w:type="spellEnd"/>
      <w:r w:rsidRPr="0020303D">
        <w:rPr>
          <w:rFonts w:ascii="Times New Roman" w:eastAsia="Yu Mincho" w:hAnsi="Times New Roman" w:cs="Times New Roman"/>
          <w:sz w:val="24"/>
          <w:szCs w:val="24"/>
        </w:rPr>
        <w:t xml:space="preserve">“, adresu </w:t>
      </w:r>
      <w:hyperlink r:id="rId12" w:history="1">
        <w:r w:rsidRPr="0020303D">
          <w:rPr>
            <w:rFonts w:ascii="Times New Roman" w:eastAsia="Calibri" w:hAnsi="Times New Roman" w:cs="Times New Roman"/>
            <w:sz w:val="24"/>
            <w:szCs w:val="24"/>
          </w:rPr>
          <w:t>https://ec.europa.eu/tools/ecertis/</w:t>
        </w:r>
      </w:hyperlink>
      <w:r w:rsidRPr="0020303D">
        <w:rPr>
          <w:rFonts w:ascii="Times New Roman" w:eastAsia="Yu Mincho" w:hAnsi="Times New Roman" w:cs="Times New Roman"/>
          <w:sz w:val="24"/>
          <w:szCs w:val="24"/>
        </w:rPr>
        <w:t xml:space="preserve">. </w:t>
      </w:r>
    </w:p>
    <w:p w14:paraId="46D58C95"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97F14FC"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54CDC1"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F664685" w14:textId="77777777" w:rsidR="0020303D" w:rsidRPr="0020303D" w:rsidRDefault="0020303D" w:rsidP="0020303D">
      <w:pPr>
        <w:tabs>
          <w:tab w:val="left" w:pos="1276"/>
        </w:tabs>
        <w:spacing w:after="0" w:line="240" w:lineRule="auto"/>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1AC3B4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69E569"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priesaikos deklaracija;</w:t>
      </w:r>
    </w:p>
    <w:p w14:paraId="4492BAD9" w14:textId="77777777" w:rsidR="0020303D" w:rsidRPr="0020303D" w:rsidRDefault="0020303D" w:rsidP="0020303D">
      <w:pPr>
        <w:tabs>
          <w:tab w:val="left" w:pos="1276"/>
        </w:tabs>
        <w:spacing w:after="0"/>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16EF2C" w14:textId="77777777" w:rsidR="0020303D" w:rsidRPr="0020303D" w:rsidRDefault="0020303D" w:rsidP="0020303D"/>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0303D" w:rsidRPr="0020303D" w14:paraId="4041DA1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24ABF" w14:textId="77777777" w:rsidR="0020303D" w:rsidRPr="0020303D" w:rsidRDefault="0020303D" w:rsidP="0020303D">
            <w:pPr>
              <w:spacing w:after="0" w:line="240" w:lineRule="auto"/>
              <w:ind w:left="32"/>
              <w:jc w:val="center"/>
              <w:rPr>
                <w:rFonts w:ascii="Times New Roman" w:hAnsi="Times New Roman" w:cs="Times New Roman"/>
                <w:b/>
                <w:bCs/>
                <w:sz w:val="24"/>
                <w:szCs w:val="24"/>
              </w:rPr>
            </w:pPr>
            <w:r w:rsidRPr="0020303D">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5A3A1B" w14:textId="77777777" w:rsidR="0020303D" w:rsidRPr="0020303D" w:rsidRDefault="0020303D" w:rsidP="0020303D">
            <w:pPr>
              <w:spacing w:after="0" w:line="240" w:lineRule="auto"/>
              <w:jc w:val="center"/>
              <w:rPr>
                <w:rFonts w:ascii="Times New Roman" w:hAnsi="Times New Roman" w:cs="Times New Roman"/>
                <w:bCs/>
                <w:sz w:val="24"/>
                <w:szCs w:val="24"/>
                <w:lang w:eastAsia="en-US"/>
              </w:rPr>
            </w:pPr>
            <w:r w:rsidRPr="0020303D">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40AE7" w14:textId="77777777" w:rsidR="0020303D" w:rsidRPr="0020303D" w:rsidRDefault="0020303D" w:rsidP="0020303D">
            <w:pPr>
              <w:spacing w:after="0" w:line="240" w:lineRule="auto"/>
              <w:jc w:val="center"/>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32BBE" w14:textId="77777777" w:rsidR="0020303D" w:rsidRPr="0020303D" w:rsidRDefault="0020303D" w:rsidP="0020303D">
            <w:pPr>
              <w:spacing w:after="0" w:line="240" w:lineRule="auto"/>
              <w:jc w:val="center"/>
              <w:rPr>
                <w:rFonts w:ascii="Times New Roman" w:hAnsi="Times New Roman" w:cs="Times New Roman"/>
                <w:bCs/>
                <w:iCs/>
                <w:sz w:val="24"/>
                <w:szCs w:val="24"/>
                <w:lang w:eastAsia="en-US"/>
              </w:rPr>
            </w:pPr>
            <w:r w:rsidRPr="0020303D">
              <w:rPr>
                <w:rFonts w:ascii="Times New Roman" w:hAnsi="Times New Roman" w:cs="Times New Roman"/>
                <w:b/>
                <w:sz w:val="24"/>
                <w:szCs w:val="24"/>
              </w:rPr>
              <w:t>Pašalinimo pagrindų nebuvimą įrodantys dokumentai</w:t>
            </w:r>
          </w:p>
        </w:tc>
      </w:tr>
      <w:tr w:rsidR="0020303D" w:rsidRPr="0020303D" w14:paraId="627FD11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945F5"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D888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Tiekėjas arba jo atsakingas asmuo, nurodytas VPĮ 46 straipsnio 2 dalies 2 punkte, nuteistas už šią nusikalstamą veiką:</w:t>
            </w:r>
          </w:p>
          <w:p w14:paraId="3DCB18D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dalyvavimą nusikalstamame susivienijime, jo organizavimą ar vadovavimą jam;</w:t>
            </w:r>
          </w:p>
          <w:p w14:paraId="3385486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kyšininkavimą, prekybą poveikiu, papirkimą;</w:t>
            </w:r>
          </w:p>
          <w:p w14:paraId="1B38404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6FD5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lastRenderedPageBreak/>
              <w:t>4) nusikalstamą bankrotą;</w:t>
            </w:r>
          </w:p>
          <w:p w14:paraId="1F31139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5) teroristinį ir su teroristine veikla susijusį nusikaltimą;</w:t>
            </w:r>
          </w:p>
          <w:p w14:paraId="38C9A22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6) nusikalstamu būdu gauto turto legalizavimą;</w:t>
            </w:r>
          </w:p>
          <w:p w14:paraId="2A5DCC1E"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7) prekybą žmonėmis, vaiko pirkimą arba pardavimą;</w:t>
            </w:r>
          </w:p>
          <w:p w14:paraId="6B6C659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82A2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069F305C"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arba jo atsakingas asmuo nuteistas už aukščiau nurodytą nusikalstamą veiką, kai dėl:</w:t>
            </w:r>
          </w:p>
          <w:p w14:paraId="240EE256"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A0DB776"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 xml:space="preserve">2) tiekėjo, kuris yra juridinis asmuo, kita organizacija ar jos </w:t>
            </w:r>
            <w:r w:rsidRPr="0020303D">
              <w:rPr>
                <w:rFonts w:ascii="Times New Roman" w:hAnsi="Times New Roman" w:cs="Times New Roman"/>
                <w:b/>
                <w:bCs/>
                <w:sz w:val="24"/>
                <w:szCs w:val="24"/>
                <w:lang w:eastAsia="en-US"/>
              </w:rPr>
              <w:t>struktūrinis</w:t>
            </w:r>
            <w:r w:rsidRPr="0020303D">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4408E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55F80"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lastRenderedPageBreak/>
              <w:t>VPĮ 46 straipsnio 1 dalis</w:t>
            </w:r>
          </w:p>
          <w:p w14:paraId="0AFDA172"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F275447"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A1-A6 punktai</w:t>
            </w:r>
          </w:p>
          <w:p w14:paraId="62D8F4AB"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82F2BE6"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3DFF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03A4A0B1"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išrašo iš teismo sprendimo arba</w:t>
            </w:r>
          </w:p>
          <w:p w14:paraId="5DB5471E"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Informatikos ir ryšių departamento prie Vidaus reikalų ministerijos pažymos, arba</w:t>
            </w:r>
          </w:p>
          <w:p w14:paraId="0E76392C"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87BF658" w14:textId="77777777" w:rsidR="0020303D" w:rsidRPr="0020303D" w:rsidRDefault="0020303D" w:rsidP="0020303D">
            <w:pPr>
              <w:spacing w:after="0" w:line="240" w:lineRule="auto"/>
              <w:jc w:val="both"/>
              <w:rPr>
                <w:rFonts w:ascii="Times New Roman" w:hAnsi="Times New Roman" w:cs="Times New Roman"/>
                <w:sz w:val="24"/>
                <w:szCs w:val="24"/>
                <w:lang w:eastAsia="en-US"/>
              </w:rPr>
            </w:pPr>
          </w:p>
          <w:p w14:paraId="76A671F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A70304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2"/>
            </w:r>
            <w:r w:rsidRPr="0020303D">
              <w:rPr>
                <w:rFonts w:ascii="Times New Roman" w:hAnsi="Times New Roman" w:cs="Times New Roman"/>
                <w:sz w:val="24"/>
                <w:szCs w:val="24"/>
              </w:rPr>
              <w:t>.</w:t>
            </w:r>
          </w:p>
          <w:p w14:paraId="6CF922AE" w14:textId="77777777" w:rsidR="0020303D" w:rsidRPr="0020303D" w:rsidRDefault="0020303D" w:rsidP="0020303D">
            <w:pPr>
              <w:spacing w:after="0" w:line="240" w:lineRule="auto"/>
              <w:jc w:val="both"/>
              <w:rPr>
                <w:rFonts w:ascii="Times New Roman" w:hAnsi="Times New Roman" w:cs="Times New Roman"/>
                <w:sz w:val="24"/>
                <w:szCs w:val="24"/>
              </w:rPr>
            </w:pPr>
          </w:p>
          <w:p w14:paraId="2CB455F6" w14:textId="77777777" w:rsidR="0020303D" w:rsidRPr="0020303D" w:rsidRDefault="0020303D" w:rsidP="0020303D">
            <w:pPr>
              <w:spacing w:after="0" w:line="240" w:lineRule="auto"/>
              <w:jc w:val="both"/>
              <w:rPr>
                <w:rFonts w:ascii="Times New Roman" w:hAnsi="Times New Roman" w:cs="Times New Roman"/>
                <w:color w:val="7030A0"/>
                <w:sz w:val="24"/>
                <w:szCs w:val="24"/>
              </w:rPr>
            </w:pPr>
            <w:r w:rsidRPr="0020303D">
              <w:rPr>
                <w:rFonts w:ascii="Times New Roman" w:hAnsi="Times New Roman" w:cs="Times New Roman"/>
                <w:sz w:val="24"/>
                <w:szCs w:val="24"/>
              </w:rPr>
              <w:t xml:space="preserve">Nurodyti dokumentai turi būti išduoti ne anksčiau kaip 180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xml:space="preserve">: Jeigu perkančioji organizacija 2022-10-10 kreipėsi į </w:t>
            </w:r>
            <w:r w:rsidRPr="0020303D">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1D5295D0" w14:textId="77777777" w:rsidR="0020303D" w:rsidRPr="0020303D" w:rsidRDefault="0020303D" w:rsidP="0020303D">
            <w:pPr>
              <w:spacing w:after="0" w:line="240" w:lineRule="auto"/>
              <w:jc w:val="both"/>
              <w:rPr>
                <w:rFonts w:ascii="Times New Roman" w:hAnsi="Times New Roman" w:cs="Times New Roman"/>
                <w:b/>
                <w:bCs/>
                <w:sz w:val="24"/>
                <w:szCs w:val="24"/>
              </w:rPr>
            </w:pPr>
          </w:p>
          <w:p w14:paraId="0449FF11"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CAF2FD" w14:textId="77777777" w:rsidR="0020303D" w:rsidRPr="0020303D" w:rsidRDefault="0020303D" w:rsidP="0020303D">
            <w:pPr>
              <w:spacing w:after="0" w:line="240" w:lineRule="auto"/>
              <w:jc w:val="both"/>
              <w:rPr>
                <w:rFonts w:ascii="Times New Roman" w:hAnsi="Times New Roman" w:cs="Times New Roman"/>
                <w:bCs/>
                <w:sz w:val="24"/>
                <w:szCs w:val="24"/>
              </w:rPr>
            </w:pPr>
          </w:p>
          <w:p w14:paraId="75D8962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1104F92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6D76D2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1182D05A"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5322EE9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5CC6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066B7"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12A48"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t>VPĮ 46 straipsnio 2¹ dalis</w:t>
            </w:r>
          </w:p>
          <w:p w14:paraId="06700804"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p>
          <w:p w14:paraId="12F03EAC"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10F53"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2ED59787" w14:textId="77777777" w:rsidR="0020303D" w:rsidRPr="0020303D" w:rsidRDefault="0020303D" w:rsidP="0020303D">
            <w:pPr>
              <w:spacing w:after="0" w:line="240" w:lineRule="auto"/>
              <w:jc w:val="both"/>
              <w:rPr>
                <w:rFonts w:ascii="Times New Roman" w:hAnsi="Times New Roman" w:cs="Times New Roman"/>
                <w:sz w:val="24"/>
                <w:szCs w:val="24"/>
              </w:rPr>
            </w:pPr>
          </w:p>
        </w:tc>
      </w:tr>
      <w:tr w:rsidR="0020303D" w:rsidRPr="0020303D" w14:paraId="15E9B19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8A4F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DB72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79279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3AEFC70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nuteistas už aukščiau nurodytą nusikalstamą veiką, kai dėl:</w:t>
            </w:r>
          </w:p>
          <w:p w14:paraId="1BB26FB2"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773BC9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2)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166D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Tačiau ši nuostata netaikoma, jeigu:</w:t>
            </w:r>
          </w:p>
          <w:p w14:paraId="5D71E65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59F54D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įsiskolinimo suma neviršija 50 Eur (penkiasdešimt eurų);</w:t>
            </w:r>
          </w:p>
          <w:p w14:paraId="7C870B94"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tiekėjas apie tikslią jo įsiskolinimo sumą informuotas tokiu metu, kad iki </w:t>
            </w:r>
            <w:r w:rsidRPr="0020303D">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2B9E"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3 dalis</w:t>
            </w:r>
          </w:p>
          <w:p w14:paraId="5D9A3A2B" w14:textId="77777777" w:rsidR="0020303D" w:rsidRPr="0020303D" w:rsidRDefault="0020303D" w:rsidP="0020303D">
            <w:pPr>
              <w:spacing w:after="0" w:line="240" w:lineRule="auto"/>
              <w:jc w:val="both"/>
              <w:rPr>
                <w:rFonts w:ascii="Times New Roman" w:eastAsia="Arial" w:hAnsi="Times New Roman" w:cs="Times New Roman"/>
                <w:sz w:val="24"/>
                <w:szCs w:val="24"/>
              </w:rPr>
            </w:pPr>
          </w:p>
          <w:p w14:paraId="00B6616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4A2A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65A1F8B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1) Dėl įsipareigojimų, susijusių su mokesčių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sz w:val="24"/>
                <w:szCs w:val="24"/>
              </w:rPr>
              <w:t>prašoma:</w:t>
            </w:r>
          </w:p>
          <w:p w14:paraId="11CFE532"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F9858AC"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išrašo iš teismo sprendimo (jei toks yra) </w:t>
            </w:r>
          </w:p>
          <w:p w14:paraId="428EB073"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Valstybinės mokesčių inspekcijos prie Lietuvos Respublikos finansų ministerijos išduoto dokumento,</w:t>
            </w:r>
          </w:p>
          <w:p w14:paraId="77141041" w14:textId="77777777" w:rsidR="0020303D" w:rsidRPr="0020303D" w:rsidRDefault="0020303D" w:rsidP="0020303D">
            <w:pPr>
              <w:numPr>
                <w:ilvl w:val="0"/>
                <w:numId w:val="14"/>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7C07DB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0EA3586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3"/>
            </w:r>
            <w:r w:rsidRPr="0020303D">
              <w:rPr>
                <w:rFonts w:ascii="Times New Roman" w:hAnsi="Times New Roman" w:cs="Times New Roman"/>
                <w:sz w:val="24"/>
                <w:szCs w:val="24"/>
              </w:rPr>
              <w:t>.</w:t>
            </w:r>
          </w:p>
          <w:p w14:paraId="2B83447B"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5E6ED16"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7224CFE" w14:textId="77777777" w:rsidR="0020303D" w:rsidRPr="0020303D" w:rsidRDefault="0020303D" w:rsidP="0020303D">
            <w:pPr>
              <w:spacing w:after="0" w:line="240" w:lineRule="auto"/>
              <w:jc w:val="both"/>
              <w:rPr>
                <w:rFonts w:ascii="Times New Roman" w:hAnsi="Times New Roman" w:cs="Times New Roman"/>
                <w:i/>
                <w:iCs/>
                <w:sz w:val="24"/>
                <w:szCs w:val="24"/>
              </w:rPr>
            </w:pPr>
          </w:p>
          <w:p w14:paraId="29F08A9C"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02507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D51415"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2) Dėl įsipareigojimų, susijusių su socialinio draudimo įmokų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bCs/>
                <w:sz w:val="24"/>
                <w:szCs w:val="24"/>
              </w:rPr>
              <w:t>prašoma:</w:t>
            </w:r>
          </w:p>
          <w:p w14:paraId="3C704E55"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0303D">
                <w:rPr>
                  <w:rFonts w:ascii="Times New Roman" w:hAnsi="Times New Roman" w:cs="Times New Roman"/>
                  <w:bCs/>
                  <w:sz w:val="24"/>
                  <w:szCs w:val="24"/>
                  <w:u w:val="single"/>
                </w:rPr>
                <w:t>http://draudejai.sodra.lt/draudeju_viesi_duomenys/</w:t>
              </w:r>
            </w:hyperlink>
            <w:r w:rsidRPr="0020303D">
              <w:rPr>
                <w:rFonts w:ascii="Times New Roman" w:hAnsi="Times New Roman" w:cs="Times New Roman"/>
                <w:bCs/>
                <w:sz w:val="24"/>
                <w:szCs w:val="24"/>
              </w:rPr>
              <w:t>.</w:t>
            </w:r>
          </w:p>
          <w:p w14:paraId="3B79F184"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033183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35BA58"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3AA82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2.2) Jeigu tiekėjas yra fizinis asmuo, registruotas Lietuvos Respublikoje, jis pateikia išrašą iš teismo sprendimo </w:t>
            </w:r>
            <w:r w:rsidRPr="0020303D">
              <w:rPr>
                <w:rFonts w:ascii="Times New Roman" w:hAnsi="Times New Roman" w:cs="Times New Roman"/>
                <w:sz w:val="24"/>
                <w:szCs w:val="24"/>
              </w:rPr>
              <w:lastRenderedPageBreak/>
              <w:t>(jei toks yra) arba „Sodros“ išduotą dokumentą, arba valstybės įmonės Registrų centras Lietuvos Respublikos Vyriausybės nustatyta tvarka išduotą dokumentą, patvirtinantį jungtinius kompetentingų institucijų tvarkomus duomenis.</w:t>
            </w:r>
          </w:p>
          <w:p w14:paraId="18527089" w14:textId="77777777" w:rsidR="0020303D" w:rsidRPr="0020303D" w:rsidRDefault="0020303D" w:rsidP="0020303D">
            <w:pPr>
              <w:spacing w:after="0" w:line="240" w:lineRule="auto"/>
              <w:jc w:val="both"/>
              <w:rPr>
                <w:rFonts w:ascii="Times New Roman" w:hAnsi="Times New Roman" w:cs="Times New Roman"/>
                <w:b/>
                <w:bCs/>
                <w:sz w:val="24"/>
                <w:szCs w:val="24"/>
              </w:rPr>
            </w:pPr>
          </w:p>
          <w:p w14:paraId="2DB3F55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BD8B019"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kompetentingos institucijos dokumento</w:t>
            </w:r>
            <w:r w:rsidRPr="0020303D">
              <w:rPr>
                <w:rFonts w:ascii="Times New Roman" w:hAnsi="Times New Roman" w:cs="Times New Roman"/>
                <w:sz w:val="24"/>
                <w:szCs w:val="24"/>
                <w:vertAlign w:val="superscript"/>
              </w:rPr>
              <w:footnoteReference w:id="4"/>
            </w:r>
            <w:r w:rsidRPr="0020303D">
              <w:rPr>
                <w:rFonts w:ascii="Times New Roman" w:hAnsi="Times New Roman" w:cs="Times New Roman"/>
                <w:sz w:val="24"/>
                <w:szCs w:val="24"/>
              </w:rPr>
              <w:t>.</w:t>
            </w:r>
          </w:p>
          <w:p w14:paraId="72E89B9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0A55734"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20F490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F712A91"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37AF025" w14:textId="77777777" w:rsidR="0020303D" w:rsidRPr="0020303D" w:rsidRDefault="0020303D" w:rsidP="0020303D">
            <w:pPr>
              <w:spacing w:after="0" w:line="240" w:lineRule="auto"/>
              <w:jc w:val="both"/>
              <w:rPr>
                <w:rFonts w:ascii="Times New Roman" w:hAnsi="Times New Roman" w:cs="Times New Roman"/>
                <w:sz w:val="24"/>
                <w:szCs w:val="24"/>
              </w:rPr>
            </w:pPr>
          </w:p>
          <w:p w14:paraId="6E5B6B6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433E51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9"/>
      <w:tr w:rsidR="0020303D" w:rsidRPr="0020303D" w14:paraId="6433A940"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F248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9491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4029"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1 punktas</w:t>
            </w:r>
          </w:p>
          <w:p w14:paraId="0EC85D4F"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7B04F48"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E3DC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45F391E4"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2C30B8F0"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52074EC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0E2D4"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AAC0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5E6F15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5A48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2 punktas</w:t>
            </w:r>
          </w:p>
          <w:p w14:paraId="14455D3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4157A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53AC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6EABAB38"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AD46A8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03ED3987"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6EA2E"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2F380"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45B0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3 punktas</w:t>
            </w:r>
          </w:p>
          <w:p w14:paraId="3B14FA2E"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2ECE7A13"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C13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DE9B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66B0D61"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2809D3C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4AA1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EEB9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6187AD"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Šiuo pagrindu tiekėjas taip pat pašalinamas iš pirkimo procedūros, kai </w:t>
            </w:r>
            <w:r w:rsidRPr="0020303D">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9EE70A"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259C0"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4 punktas</w:t>
            </w:r>
          </w:p>
          <w:p w14:paraId="2E0A02E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511E1DF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C15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D34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266A51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36D70EDC"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361E2A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D419550" w14:textId="77777777" w:rsidR="0020303D" w:rsidRPr="0020303D" w:rsidRDefault="0020303D" w:rsidP="0020303D">
            <w:pPr>
              <w:spacing w:after="0" w:line="240" w:lineRule="auto"/>
              <w:jc w:val="both"/>
              <w:rPr>
                <w:rFonts w:ascii="Times New Roman" w:hAnsi="Times New Roman" w:cs="Times New Roman"/>
                <w:sz w:val="24"/>
                <w:szCs w:val="24"/>
              </w:rPr>
            </w:pPr>
            <w:hyperlink r:id="rId14" w:history="1">
              <w:r w:rsidRPr="0020303D">
                <w:rPr>
                  <w:rFonts w:ascii="Times New Roman" w:hAnsi="Times New Roman" w:cs="Times New Roman"/>
                  <w:sz w:val="24"/>
                  <w:szCs w:val="24"/>
                </w:rPr>
                <w:t>https://vpt.lrv.lt/lt/nuorodos/kiti-duomenys/powerbi/melaginga-</w:t>
              </w:r>
              <w:r w:rsidRPr="0020303D">
                <w:rPr>
                  <w:rFonts w:ascii="Times New Roman" w:hAnsi="Times New Roman" w:cs="Times New Roman"/>
                  <w:sz w:val="24"/>
                  <w:szCs w:val="24"/>
                </w:rPr>
                <w:lastRenderedPageBreak/>
                <w:t>informacija-pateikusiu-tiekeju-sarasas-3/</w:t>
              </w:r>
            </w:hyperlink>
          </w:p>
        </w:tc>
      </w:tr>
      <w:tr w:rsidR="0020303D" w:rsidRPr="0020303D" w14:paraId="45EFD7A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EA8E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5CF1"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18961"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5 punktas</w:t>
            </w:r>
          </w:p>
          <w:p w14:paraId="70C02394"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621E0B3"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w:t>
            </w:r>
            <w:r w:rsidRPr="0020303D">
              <w:rPr>
                <w:rFonts w:ascii="Times New Roman" w:eastAsia="Arial" w:hAnsi="Times New Roman" w:cs="Times New Roman"/>
                <w:sz w:val="24"/>
                <w:szCs w:val="24"/>
              </w:rPr>
              <w:t xml:space="preserve"> III dalies C15 punktas</w:t>
            </w:r>
          </w:p>
          <w:p w14:paraId="2CB5F74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5BDC979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6CA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3CE8B18A"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4637ECB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1A17A"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C7D72"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20303D">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3533C3"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FA645"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6 punktas</w:t>
            </w:r>
          </w:p>
          <w:p w14:paraId="656A642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D912A1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w:t>
            </w:r>
            <w:r w:rsidRPr="0020303D">
              <w:rPr>
                <w:rFonts w:ascii="Times New Roman" w:eastAsia="Arial" w:hAnsi="Times New Roman" w:cs="Times New Roman"/>
                <w:sz w:val="24"/>
                <w:szCs w:val="24"/>
              </w:rPr>
              <w:t xml:space="preserve"> III dalies C14 punktas</w:t>
            </w:r>
          </w:p>
          <w:p w14:paraId="0509CE1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64331DBE"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8EB6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lastRenderedPageBreak/>
              <w:t>Iš Lietuvoje įsteigtų subjektų įrodančių dokumentų nereikalaujama. Užtenka pateikto EBVPD.</w:t>
            </w:r>
          </w:p>
          <w:p w14:paraId="293A843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4EDF5C3"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77FA08E3" w14:textId="77777777" w:rsidR="0020303D" w:rsidRPr="0020303D" w:rsidRDefault="0020303D" w:rsidP="0020303D">
            <w:pPr>
              <w:spacing w:after="0" w:line="240" w:lineRule="auto"/>
              <w:jc w:val="both"/>
              <w:rPr>
                <w:rFonts w:ascii="Times New Roman" w:hAnsi="Times New Roman" w:cs="Times New Roman"/>
                <w:sz w:val="24"/>
                <w:szCs w:val="24"/>
              </w:rPr>
            </w:pPr>
          </w:p>
          <w:p w14:paraId="4E33DE81" w14:textId="77777777" w:rsidR="0020303D" w:rsidRPr="0020303D" w:rsidRDefault="0020303D" w:rsidP="0020303D">
            <w:pPr>
              <w:spacing w:after="0" w:line="240" w:lineRule="auto"/>
              <w:jc w:val="both"/>
              <w:rPr>
                <w:rFonts w:ascii="Times New Roman" w:hAnsi="Times New Roman" w:cs="Times New Roman"/>
                <w:sz w:val="24"/>
                <w:szCs w:val="24"/>
              </w:rPr>
            </w:pPr>
            <w:hyperlink r:id="rId15" w:history="1">
              <w:r w:rsidRPr="0020303D">
                <w:rPr>
                  <w:rFonts w:ascii="Times New Roman" w:hAnsi="Times New Roman" w:cs="Times New Roman"/>
                  <w:sz w:val="24"/>
                  <w:szCs w:val="24"/>
                </w:rPr>
                <w:t>https://vpt.lrv.lt/lt/nuorodos/kiti-duomenys/powerbi/nepatikimi-tiekejai-1/</w:t>
              </w:r>
            </w:hyperlink>
          </w:p>
          <w:p w14:paraId="36EBE663" w14:textId="77777777" w:rsidR="0020303D" w:rsidRPr="0020303D" w:rsidRDefault="0020303D" w:rsidP="0020303D">
            <w:pPr>
              <w:spacing w:after="0" w:line="240" w:lineRule="auto"/>
              <w:jc w:val="both"/>
              <w:rPr>
                <w:rFonts w:ascii="Times New Roman" w:hAnsi="Times New Roman" w:cs="Times New Roman"/>
                <w:sz w:val="24"/>
                <w:szCs w:val="24"/>
              </w:rPr>
            </w:pPr>
          </w:p>
          <w:p w14:paraId="12F2308B" w14:textId="77777777" w:rsidR="0020303D" w:rsidRPr="0020303D" w:rsidRDefault="0020303D" w:rsidP="0020303D">
            <w:pPr>
              <w:spacing w:after="0" w:line="240" w:lineRule="auto"/>
              <w:jc w:val="both"/>
              <w:rPr>
                <w:rFonts w:ascii="Times New Roman" w:hAnsi="Times New Roman" w:cs="Times New Roman"/>
                <w:sz w:val="24"/>
                <w:szCs w:val="24"/>
              </w:rPr>
            </w:pPr>
            <w:hyperlink r:id="rId16" w:history="1">
              <w:r w:rsidRPr="0020303D">
                <w:rPr>
                  <w:rFonts w:ascii="Times New Roman" w:hAnsi="Times New Roman" w:cs="Times New Roman"/>
                  <w:sz w:val="24"/>
                  <w:szCs w:val="24"/>
                </w:rPr>
                <w:t>https://vpt.lrv.lt/lt/pasalinimo-pagrindai-1/nepatikimu-koncesininku-sarasas-1/nepatikimu-koncesininku-sarasas/</w:t>
              </w:r>
            </w:hyperlink>
          </w:p>
          <w:p w14:paraId="703D1065" w14:textId="77777777" w:rsidR="0020303D" w:rsidRPr="0020303D" w:rsidRDefault="0020303D" w:rsidP="0020303D">
            <w:pPr>
              <w:spacing w:after="0" w:line="240" w:lineRule="auto"/>
              <w:jc w:val="both"/>
              <w:rPr>
                <w:rFonts w:ascii="Times New Roman" w:hAnsi="Times New Roman" w:cs="Times New Roman"/>
                <w:bCs/>
                <w:sz w:val="24"/>
                <w:szCs w:val="24"/>
              </w:rPr>
            </w:pPr>
          </w:p>
          <w:p w14:paraId="71AAF2F7"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13EFFC1E"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1BDA3"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p w14:paraId="0E551226" w14:textId="77777777" w:rsidR="0020303D" w:rsidRPr="0020303D" w:rsidRDefault="0020303D" w:rsidP="0020303D">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5FFE9"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 kai jis</w:t>
            </w:r>
            <w:bookmarkStart w:id="50" w:name="part_030e6c6c64ba4f96a23474e439d1b80c"/>
            <w:bookmarkEnd w:id="50"/>
            <w:r w:rsidRPr="0020303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B57921F" w14:textId="77777777" w:rsidR="0020303D" w:rsidRPr="0020303D" w:rsidRDefault="0020303D" w:rsidP="0020303D">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6822"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7 punkto a papunktis</w:t>
            </w:r>
          </w:p>
          <w:p w14:paraId="20E0B506"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78D64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15FE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7" w:history="1">
              <w:r w:rsidRPr="0020303D">
                <w:rPr>
                  <w:rFonts w:ascii="Times New Roman" w:hAnsi="Times New Roman" w:cs="Times New Roman"/>
                  <w:sz w:val="24"/>
                  <w:szCs w:val="24"/>
                  <w:u w:val="single"/>
                </w:rPr>
                <w:t>https://www.registrucentras.lt/jar/p/index.php</w:t>
              </w:r>
            </w:hyperlink>
          </w:p>
          <w:p w14:paraId="6AD8889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paskelbtą informaciją, taip pat į šiame informaciniame pranešime pateiktą informaciją:</w:t>
            </w:r>
          </w:p>
          <w:p w14:paraId="0FFBFB3F" w14:textId="77777777" w:rsidR="0020303D" w:rsidRPr="0020303D" w:rsidRDefault="0020303D" w:rsidP="0020303D">
            <w:pPr>
              <w:spacing w:after="0" w:line="240" w:lineRule="auto"/>
              <w:jc w:val="both"/>
              <w:rPr>
                <w:rFonts w:ascii="Times New Roman" w:hAnsi="Times New Roman" w:cs="Times New Roman"/>
                <w:sz w:val="24"/>
                <w:szCs w:val="24"/>
              </w:rPr>
            </w:pPr>
            <w:hyperlink r:id="rId18" w:history="1">
              <w:r w:rsidRPr="0020303D">
                <w:rPr>
                  <w:rFonts w:ascii="Times New Roman" w:hAnsi="Times New Roman" w:cs="Times New Roman"/>
                  <w:sz w:val="24"/>
                  <w:szCs w:val="24"/>
                </w:rPr>
                <w:t>https://vpt.lrv.lt/lt/naujienos-3/finansiniu-ataskaitu-nepateikimas-gali-tapti-kliutimi-dalyvauti-viesuosiuose-pirkimuose/</w:t>
              </w:r>
            </w:hyperlink>
          </w:p>
          <w:p w14:paraId="50E247F9" w14:textId="77777777" w:rsidR="0020303D" w:rsidRPr="0020303D" w:rsidRDefault="0020303D" w:rsidP="0020303D">
            <w:pPr>
              <w:spacing w:after="0" w:line="240" w:lineRule="auto"/>
              <w:jc w:val="both"/>
              <w:rPr>
                <w:rFonts w:ascii="Times New Roman" w:hAnsi="Times New Roman" w:cs="Times New Roman"/>
                <w:b/>
                <w:bCs/>
                <w:iCs/>
                <w:sz w:val="24"/>
                <w:szCs w:val="24"/>
              </w:rPr>
            </w:pPr>
          </w:p>
        </w:tc>
      </w:tr>
      <w:tr w:rsidR="0020303D" w:rsidRPr="0020303D" w14:paraId="1253EA0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7CA82"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0E59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yra padaręs rimtą profesinį pažeidimą, dėl kurio perkančioji organizacija abejoja tiekėjo sąžiningumu, </w:t>
            </w:r>
            <w:r w:rsidRPr="0020303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0303D">
              <w:rPr>
                <w:rFonts w:ascii="Times New Roman" w:eastAsia="Times New Roman" w:hAnsi="Times New Roman" w:cs="Times New Roman"/>
                <w:sz w:val="24"/>
                <w:szCs w:val="24"/>
                <w:vertAlign w:val="superscript"/>
              </w:rPr>
              <w:t>1</w:t>
            </w:r>
            <w:r w:rsidRPr="0020303D">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4E88A"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b papunktis</w:t>
            </w:r>
          </w:p>
          <w:p w14:paraId="3D99B453"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CA7A4D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C0AB9"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9E438A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p w14:paraId="135DD8D4"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9">
              <w:r w:rsidRPr="0020303D">
                <w:rPr>
                  <w:rFonts w:ascii="Times New Roman" w:hAnsi="Times New Roman" w:cs="Times New Roman"/>
                  <w:sz w:val="24"/>
                  <w:szCs w:val="24"/>
                  <w:u w:val="single"/>
                </w:rPr>
                <w:t>https://www.vmi.lt/evmi/mokesciu-moketoju-informacija</w:t>
              </w:r>
            </w:hyperlink>
            <w:r w:rsidRPr="0020303D">
              <w:rPr>
                <w:rFonts w:ascii="Times New Roman" w:hAnsi="Times New Roman" w:cs="Times New Roman"/>
                <w:sz w:val="24"/>
                <w:szCs w:val="24"/>
              </w:rPr>
              <w:t xml:space="preserve"> skelbiamą informaciją.</w:t>
            </w:r>
          </w:p>
        </w:tc>
      </w:tr>
      <w:tr w:rsidR="0020303D" w:rsidRPr="0020303D" w14:paraId="3FEB81E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6AE91"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3D336"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w:t>
            </w:r>
            <w:r w:rsidRPr="0020303D">
              <w:rPr>
                <w:rFonts w:ascii="Times New Roman" w:eastAsia="Times New Roman" w:hAnsi="Times New Roman" w:cs="Times New Roman"/>
                <w:sz w:val="24"/>
                <w:szCs w:val="24"/>
              </w:rPr>
              <w:t xml:space="preserve"> kai jis </w:t>
            </w:r>
            <w:r w:rsidRPr="0020303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A6C9F"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c papunktis</w:t>
            </w:r>
          </w:p>
          <w:p w14:paraId="4155FDD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AF7A7B4"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95745"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7C5B25A"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658210D" w14:textId="77777777" w:rsidR="0020303D" w:rsidRPr="0020303D" w:rsidRDefault="0020303D" w:rsidP="0020303D">
            <w:pPr>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F8E164" w14:textId="77777777" w:rsidR="0020303D" w:rsidRPr="0020303D" w:rsidRDefault="0020303D" w:rsidP="0020303D">
            <w:pPr>
              <w:rPr>
                <w:rFonts w:ascii="Times New Roman" w:hAnsi="Times New Roman" w:cs="Times New Roman"/>
                <w:bCs/>
                <w:iCs/>
                <w:sz w:val="24"/>
                <w:szCs w:val="24"/>
                <w:lang w:eastAsia="en-US"/>
              </w:rPr>
            </w:pPr>
            <w:hyperlink r:id="rId20" w:history="1">
              <w:r w:rsidRPr="0020303D">
                <w:rPr>
                  <w:rFonts w:ascii="Times New Roman" w:hAnsi="Times New Roman" w:cs="Times New Roman"/>
                  <w:sz w:val="24"/>
                  <w:szCs w:val="24"/>
                  <w:u w:val="single"/>
                </w:rPr>
                <w:t>https://kt.gov.lt/lt/atviri-duomenys/diskvalifikavimas-is-viesuju-pirkimu</w:t>
              </w:r>
            </w:hyperlink>
            <w:r w:rsidRPr="0020303D">
              <w:rPr>
                <w:rFonts w:ascii="Times New Roman" w:hAnsi="Times New Roman" w:cs="Times New Roman"/>
                <w:sz w:val="24"/>
                <w:szCs w:val="24"/>
              </w:rPr>
              <w:t xml:space="preserve"> skelbiamą informaciją. </w:t>
            </w:r>
          </w:p>
        </w:tc>
      </w:tr>
      <w:tr w:rsidR="0020303D" w:rsidRPr="0020303D" w14:paraId="32E5E64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4880A"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bookmarkStart w:id="51"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3B5C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20303D">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7AA1A4C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C42F0"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lastRenderedPageBreak/>
              <w:t>VPĮ 46 straipsnio 6 dalies 2 punktas</w:t>
            </w:r>
          </w:p>
          <w:p w14:paraId="70E0C25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798C2C37"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EBVPD III dalies C4, C5, </w:t>
            </w:r>
            <w:r w:rsidRPr="0020303D">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9253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Perkančioji organizacija savarankiškai patikrina duomenis nacionalinėje duomenų bazėje, adresu:</w:t>
            </w:r>
          </w:p>
          <w:p w14:paraId="55651308" w14:textId="77777777" w:rsidR="0020303D" w:rsidRPr="0020303D" w:rsidRDefault="0020303D" w:rsidP="0020303D">
            <w:pPr>
              <w:spacing w:after="0" w:line="240" w:lineRule="auto"/>
              <w:jc w:val="both"/>
              <w:rPr>
                <w:rFonts w:ascii="Times New Roman" w:hAnsi="Times New Roman" w:cs="Times New Roman"/>
                <w:bCs/>
                <w:sz w:val="24"/>
                <w:szCs w:val="24"/>
              </w:rPr>
            </w:pPr>
            <w:hyperlink r:id="rId21" w:history="1">
              <w:r w:rsidRPr="0020303D">
                <w:rPr>
                  <w:rFonts w:ascii="Times New Roman" w:hAnsi="Times New Roman" w:cs="Times New Roman"/>
                  <w:bCs/>
                  <w:sz w:val="24"/>
                  <w:szCs w:val="24"/>
                  <w:u w:val="single"/>
                </w:rPr>
                <w:t>https://www.registrucentras.lt/jar/p/</w:t>
              </w:r>
            </w:hyperlink>
            <w:r w:rsidRPr="0020303D">
              <w:rPr>
                <w:rFonts w:ascii="Times New Roman" w:hAnsi="Times New Roman" w:cs="Times New Roman"/>
                <w:bCs/>
                <w:sz w:val="24"/>
                <w:szCs w:val="24"/>
              </w:rPr>
              <w:t xml:space="preserve">. </w:t>
            </w:r>
          </w:p>
          <w:p w14:paraId="2197FD4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EDBC7A2" w14:textId="77777777" w:rsidR="0020303D" w:rsidRPr="0020303D" w:rsidRDefault="0020303D" w:rsidP="0020303D">
            <w:pPr>
              <w:spacing w:after="0" w:line="240" w:lineRule="auto"/>
              <w:jc w:val="both"/>
              <w:rPr>
                <w:rFonts w:ascii="Times New Roman" w:hAnsi="Times New Roman" w:cs="Times New Roman"/>
                <w:i/>
                <w:iCs/>
                <w:color w:val="000000" w:themeColor="text1"/>
                <w:sz w:val="24"/>
                <w:szCs w:val="24"/>
              </w:rPr>
            </w:pPr>
            <w:r w:rsidRPr="0020303D">
              <w:rPr>
                <w:rFonts w:ascii="Times New Roman" w:hAnsi="Times New Roman" w:cs="Times New Roman"/>
                <w:sz w:val="24"/>
                <w:szCs w:val="24"/>
              </w:rPr>
              <w:t xml:space="preserve">Prireikus, perkančioji organizacija turi teisę prašyti pateikti valstybės </w:t>
            </w:r>
            <w:r w:rsidRPr="0020303D">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08678F4" w14:textId="77777777" w:rsidR="0020303D" w:rsidRPr="0020303D" w:rsidRDefault="0020303D" w:rsidP="0020303D">
            <w:pPr>
              <w:spacing w:after="0" w:line="240" w:lineRule="auto"/>
              <w:jc w:val="both"/>
              <w:rPr>
                <w:rFonts w:ascii="Times New Roman" w:hAnsi="Times New Roman" w:cs="Times New Roman"/>
                <w:sz w:val="24"/>
                <w:szCs w:val="24"/>
              </w:rPr>
            </w:pPr>
          </w:p>
          <w:p w14:paraId="31DB001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99EFE7F" w14:textId="77777777" w:rsidR="0020303D" w:rsidRPr="0020303D" w:rsidRDefault="0020303D" w:rsidP="0020303D">
            <w:pPr>
              <w:spacing w:after="0" w:line="240" w:lineRule="auto"/>
              <w:jc w:val="both"/>
              <w:rPr>
                <w:rFonts w:ascii="Times New Roman" w:hAnsi="Times New Roman" w:cs="Times New Roman"/>
                <w:sz w:val="24"/>
                <w:szCs w:val="24"/>
              </w:rPr>
            </w:pPr>
          </w:p>
          <w:p w14:paraId="239611F3"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F3B5983" w14:textId="77777777" w:rsidR="0020303D" w:rsidRPr="0020303D" w:rsidRDefault="0020303D" w:rsidP="0020303D">
            <w:pPr>
              <w:spacing w:after="0" w:line="240" w:lineRule="auto"/>
              <w:jc w:val="both"/>
              <w:rPr>
                <w:rFonts w:ascii="Times New Roman" w:hAnsi="Times New Roman" w:cs="Times New Roman"/>
                <w:color w:val="00B050"/>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1"/>
      <w:tr w:rsidR="0020303D" w:rsidRPr="0020303D" w14:paraId="64FD760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137DF"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9315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5B8F6"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t>VPĮ 46 straipsnio 6 dalies 3 punktas</w:t>
            </w:r>
          </w:p>
          <w:p w14:paraId="49056240"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E97038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EF017" w14:textId="77777777" w:rsidR="0020303D" w:rsidRPr="0020303D" w:rsidRDefault="0020303D" w:rsidP="0020303D">
            <w:pPr>
              <w:spacing w:after="0" w:line="240" w:lineRule="auto"/>
              <w:jc w:val="both"/>
              <w:rPr>
                <w:rFonts w:ascii="Times New Roman" w:hAnsi="Times New Roman" w:cs="Times New Roman"/>
                <w:color w:val="00B050"/>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tc>
      </w:tr>
    </w:tbl>
    <w:p w14:paraId="327B1AA3" w14:textId="7F00FC30" w:rsidR="00A4599F" w:rsidRPr="0020303D" w:rsidRDefault="00A4599F" w:rsidP="0020303D">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47643BD5" w14:textId="77777777" w:rsidR="00F10445" w:rsidRPr="00A30BC4" w:rsidRDefault="00F10445" w:rsidP="00F10445">
            <w:pPr>
              <w:spacing w:after="0" w:line="240" w:lineRule="auto"/>
              <w:jc w:val="both"/>
              <w:rPr>
                <w:rFonts w:ascii="Times New Roman" w:eastAsia="Calibri" w:hAnsi="Times New Roman" w:cs="Times New Roman"/>
                <w:sz w:val="24"/>
                <w:szCs w:val="24"/>
                <w:lang w:eastAsia="en-US"/>
              </w:rPr>
            </w:pPr>
            <w:r w:rsidRPr="006C70ED">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Pr="00B1468F">
              <w:rPr>
                <w:rFonts w:ascii="Times New Roman" w:eastAsia="Calibri" w:hAnsi="Times New Roman" w:cs="Times New Roman"/>
                <w:sz w:val="24"/>
                <w:szCs w:val="24"/>
                <w:lang w:eastAsia="en-US"/>
              </w:rPr>
              <w:t xml:space="preserve">žvyruotų gatvių dangos </w:t>
            </w:r>
            <w:proofErr w:type="spellStart"/>
            <w:r>
              <w:rPr>
                <w:rFonts w:ascii="Times New Roman" w:eastAsia="Calibri" w:hAnsi="Times New Roman" w:cs="Times New Roman"/>
                <w:sz w:val="24"/>
                <w:szCs w:val="24"/>
                <w:lang w:eastAsia="en-US"/>
              </w:rPr>
              <w:t>greideriavimo</w:t>
            </w:r>
            <w:proofErr w:type="spellEnd"/>
            <w:r w:rsidRPr="00B1468F">
              <w:rPr>
                <w:rFonts w:ascii="Times New Roman" w:eastAsia="Calibri" w:hAnsi="Times New Roman" w:cs="Times New Roman"/>
                <w:sz w:val="24"/>
                <w:szCs w:val="24"/>
                <w:lang w:eastAsia="en-US"/>
              </w:rPr>
              <w:t xml:space="preserve"> darbų ir (ar) naujos statybos </w:t>
            </w:r>
            <w:r w:rsidRPr="006C70ED">
              <w:rPr>
                <w:rFonts w:ascii="Times New Roman" w:eastAsia="Calibri" w:hAnsi="Times New Roman" w:cs="Times New Roman"/>
                <w:sz w:val="24"/>
                <w:szCs w:val="24"/>
                <w:lang w:eastAsia="en-US"/>
              </w:rPr>
              <w:t xml:space="preserve">ir (ar) rekonstravimo, ir (ar) kapitalinio remonto, ir (ar) paprastojo remonto darbų (statinių grupė </w:t>
            </w:r>
            <w:r>
              <w:rPr>
                <w:rFonts w:ascii="Times New Roman" w:eastAsia="Calibri" w:hAnsi="Times New Roman" w:cs="Times New Roman"/>
                <w:sz w:val="24"/>
                <w:szCs w:val="24"/>
                <w:lang w:eastAsia="en-US"/>
              </w:rPr>
              <w:t>–</w:t>
            </w:r>
            <w:r w:rsidRPr="006C70ED">
              <w:rPr>
                <w:rFonts w:ascii="Times New Roman" w:eastAsia="Calibri" w:hAnsi="Times New Roman" w:cs="Times New Roman"/>
                <w:sz w:val="24"/>
                <w:szCs w:val="24"/>
                <w:lang w:eastAsia="en-US"/>
              </w:rPr>
              <w:t xml:space="preserve"> susisiekimo komunikacijos: </w:t>
            </w:r>
            <w:r w:rsidRPr="00A30BC4">
              <w:rPr>
                <w:rFonts w:ascii="Times New Roman" w:eastAsia="Calibri" w:hAnsi="Times New Roman" w:cs="Times New Roman"/>
                <w:sz w:val="24"/>
                <w:szCs w:val="24"/>
                <w:lang w:eastAsia="en-US"/>
              </w:rPr>
              <w:t>keliai ir (ar) gatvės) už ne mažiau kaip:</w:t>
            </w:r>
          </w:p>
          <w:p w14:paraId="6B58387D" w14:textId="56FB7188"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I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46 423,00</w:t>
            </w:r>
            <w:r w:rsidRPr="00933468">
              <w:rPr>
                <w:rFonts w:ascii="Times New Roman" w:eastAsia="Calibri" w:hAnsi="Times New Roman" w:cs="Times New Roman"/>
                <w:sz w:val="24"/>
                <w:szCs w:val="24"/>
                <w:lang w:eastAsia="en-US"/>
              </w:rPr>
              <w:t xml:space="preserve"> Eur be PVM;</w:t>
            </w:r>
          </w:p>
          <w:p w14:paraId="327BF2A5" w14:textId="4A7BD4B0"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II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35 490,00</w:t>
            </w:r>
            <w:r w:rsidRPr="00933468">
              <w:rPr>
                <w:rFonts w:ascii="Times New Roman" w:eastAsia="Calibri" w:hAnsi="Times New Roman" w:cs="Times New Roman"/>
                <w:sz w:val="24"/>
                <w:szCs w:val="24"/>
                <w:lang w:eastAsia="en-US"/>
              </w:rPr>
              <w:t xml:space="preserve"> Eur be PVM;</w:t>
            </w:r>
          </w:p>
          <w:p w14:paraId="581878AF" w14:textId="4C85DEEA"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III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28 370,00</w:t>
            </w:r>
            <w:r w:rsidRPr="00933468">
              <w:rPr>
                <w:rFonts w:ascii="Times New Roman" w:eastAsia="Calibri" w:hAnsi="Times New Roman" w:cs="Times New Roman"/>
                <w:sz w:val="24"/>
                <w:szCs w:val="24"/>
                <w:lang w:eastAsia="en-US"/>
              </w:rPr>
              <w:t xml:space="preserve"> Eur be PVM;</w:t>
            </w:r>
          </w:p>
          <w:p w14:paraId="3DDABC1F" w14:textId="751209B6"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IV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30 496,00</w:t>
            </w:r>
            <w:r w:rsidRPr="00933468">
              <w:rPr>
                <w:rFonts w:ascii="Times New Roman" w:eastAsia="Calibri" w:hAnsi="Times New Roman" w:cs="Times New Roman"/>
                <w:sz w:val="24"/>
                <w:szCs w:val="24"/>
                <w:lang w:eastAsia="en-US"/>
              </w:rPr>
              <w:t xml:space="preserve"> Eur be PVM;</w:t>
            </w:r>
          </w:p>
          <w:p w14:paraId="0B6FD658" w14:textId="25F8B8A1"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V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42 307,00</w:t>
            </w:r>
            <w:r w:rsidRPr="00933468">
              <w:rPr>
                <w:rFonts w:ascii="Times New Roman" w:eastAsia="Calibri" w:hAnsi="Times New Roman" w:cs="Times New Roman"/>
                <w:sz w:val="24"/>
                <w:szCs w:val="24"/>
                <w:lang w:eastAsia="en-US"/>
              </w:rPr>
              <w:t xml:space="preserve"> Eur be PVM;</w:t>
            </w:r>
          </w:p>
          <w:p w14:paraId="5C7EA2B8" w14:textId="47D9FCE5" w:rsidR="00F10445" w:rsidRPr="00933468" w:rsidRDefault="00F10445" w:rsidP="00F10445">
            <w:pPr>
              <w:spacing w:after="0" w:line="240" w:lineRule="auto"/>
              <w:jc w:val="both"/>
              <w:rPr>
                <w:rFonts w:ascii="Times New Roman" w:eastAsia="Calibri" w:hAnsi="Times New Roman" w:cs="Times New Roman"/>
                <w:sz w:val="24"/>
                <w:szCs w:val="24"/>
                <w:lang w:eastAsia="en-US"/>
              </w:rPr>
            </w:pPr>
            <w:r w:rsidRPr="00933468">
              <w:rPr>
                <w:rFonts w:ascii="Times New Roman" w:eastAsia="Calibri" w:hAnsi="Times New Roman" w:cs="Times New Roman"/>
                <w:sz w:val="24"/>
                <w:szCs w:val="24"/>
                <w:lang w:eastAsia="en-US"/>
              </w:rPr>
              <w:t xml:space="preserve">VI pirkimo daliai </w:t>
            </w:r>
            <w:r w:rsidR="008D44C0" w:rsidRPr="00933468">
              <w:rPr>
                <w:rFonts w:ascii="Times New Roman" w:eastAsia="Calibri" w:hAnsi="Times New Roman" w:cs="Times New Roman"/>
                <w:sz w:val="24"/>
                <w:szCs w:val="24"/>
                <w:lang w:eastAsia="en-US"/>
              </w:rPr>
              <w:t>–</w:t>
            </w:r>
            <w:r w:rsidRPr="00933468">
              <w:rPr>
                <w:rFonts w:ascii="Times New Roman" w:eastAsia="Calibri" w:hAnsi="Times New Roman" w:cs="Times New Roman"/>
                <w:sz w:val="24"/>
                <w:szCs w:val="24"/>
                <w:lang w:eastAsia="en-US"/>
              </w:rPr>
              <w:t xml:space="preserve"> </w:t>
            </w:r>
            <w:r w:rsidR="008D44C0" w:rsidRPr="00933468">
              <w:rPr>
                <w:rFonts w:ascii="Times New Roman" w:eastAsia="Calibri" w:hAnsi="Times New Roman" w:cs="Times New Roman"/>
                <w:sz w:val="24"/>
                <w:szCs w:val="24"/>
                <w:lang w:eastAsia="en-US"/>
              </w:rPr>
              <w:t>23 452,00</w:t>
            </w:r>
            <w:r w:rsidRPr="00933468">
              <w:rPr>
                <w:rFonts w:ascii="Times New Roman" w:eastAsia="Calibri" w:hAnsi="Times New Roman" w:cs="Times New Roman"/>
                <w:sz w:val="24"/>
                <w:szCs w:val="24"/>
                <w:lang w:eastAsia="en-US"/>
              </w:rPr>
              <w:t xml:space="preserve"> Eur be PVM.</w:t>
            </w:r>
          </w:p>
          <w:p w14:paraId="33006EC6" w14:textId="77777777" w:rsidR="009673E1" w:rsidRDefault="009673E1" w:rsidP="009A6E7D">
            <w:pPr>
              <w:widowControl w:val="0"/>
              <w:spacing w:after="0" w:line="240" w:lineRule="auto"/>
              <w:jc w:val="both"/>
              <w:rPr>
                <w:rFonts w:ascii="Times New Roman" w:eastAsia="Times New Roman" w:hAnsi="Times New Roman" w:cs="Times New Roman"/>
                <w:i/>
                <w:sz w:val="24"/>
                <w:szCs w:val="24"/>
                <w:lang w:eastAsia="en-US"/>
              </w:rPr>
            </w:pPr>
          </w:p>
          <w:p w14:paraId="5586E9DC" w14:textId="2918AF0E"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6227CF">
              <w:rPr>
                <w:sz w:val="24"/>
                <w:szCs w:val="24"/>
              </w:rPr>
              <w:t>Darbams atlikti (veiklos sritis – susisiekimo komunikacijos: keliai ir (ar) gatvės)</w:t>
            </w:r>
            <w:r w:rsidRPr="001A3B67">
              <w:rPr>
                <w:sz w:val="24"/>
                <w:szCs w:val="24"/>
              </w:rPr>
              <w:t xml:space="preserve"> </w:t>
            </w:r>
            <w:r w:rsidRPr="001A3B67">
              <w:rPr>
                <w:color w:val="000000"/>
                <w:sz w:val="24"/>
                <w:szCs w:val="24"/>
              </w:rPr>
              <w:t xml:space="preserve">tiekėjas taiko Europos Sąjungos aplinkos apsaugos vadybos </w:t>
            </w:r>
            <w:r w:rsidRPr="001A3B67">
              <w:rPr>
                <w:color w:val="000000"/>
                <w:sz w:val="24"/>
                <w:szCs w:val="24"/>
              </w:rPr>
              <w:lastRenderedPageBreak/>
              <w:t xml:space="preserve">ir audito sistemą (angl. </w:t>
            </w:r>
            <w:proofErr w:type="spellStart"/>
            <w:r w:rsidRPr="001A3B67">
              <w:rPr>
                <w:color w:val="000000"/>
                <w:sz w:val="24"/>
                <w:szCs w:val="24"/>
              </w:rPr>
              <w:t>Eco</w:t>
            </w:r>
            <w:proofErr w:type="spellEnd"/>
            <w:r w:rsidRPr="001A3B67">
              <w:rPr>
                <w:color w:val="000000"/>
                <w:sz w:val="24"/>
                <w:szCs w:val="24"/>
              </w:rPr>
              <w:t>–</w:t>
            </w:r>
            <w:proofErr w:type="spellStart"/>
            <w:r w:rsidRPr="001A3B67">
              <w:rPr>
                <w:color w:val="000000"/>
                <w:sz w:val="24"/>
                <w:szCs w:val="24"/>
              </w:rPr>
              <w:t>Management</w:t>
            </w:r>
            <w:proofErr w:type="spellEnd"/>
            <w:r w:rsidRPr="001A3B67">
              <w:rPr>
                <w:color w:val="000000"/>
                <w:sz w:val="24"/>
                <w:szCs w:val="24"/>
              </w:rPr>
              <w:t xml:space="preserve"> </w:t>
            </w:r>
            <w:proofErr w:type="spellStart"/>
            <w:r w:rsidRPr="001A3B67">
              <w:rPr>
                <w:color w:val="000000"/>
                <w:sz w:val="24"/>
                <w:szCs w:val="24"/>
              </w:rPr>
              <w:t>and</w:t>
            </w:r>
            <w:proofErr w:type="spellEnd"/>
            <w:r w:rsidRPr="001A3B67">
              <w:rPr>
                <w:color w:val="000000"/>
                <w:sz w:val="24"/>
                <w:szCs w:val="24"/>
              </w:rPr>
              <w:t xml:space="preserve"> </w:t>
            </w:r>
            <w:proofErr w:type="spellStart"/>
            <w:r w:rsidRPr="001A3B67">
              <w:rPr>
                <w:color w:val="000000"/>
                <w:sz w:val="24"/>
                <w:szCs w:val="24"/>
              </w:rPr>
              <w:t>Audit</w:t>
            </w:r>
            <w:proofErr w:type="spellEnd"/>
            <w:r w:rsidRPr="001A3B67">
              <w:rPr>
                <w:color w:val="000000"/>
                <w:sz w:val="24"/>
                <w:szCs w:val="24"/>
              </w:rPr>
              <w:t xml:space="preserve"> </w:t>
            </w:r>
            <w:proofErr w:type="spellStart"/>
            <w:r w:rsidRPr="001A3B67">
              <w:rPr>
                <w:color w:val="000000"/>
                <w:sz w:val="24"/>
                <w:szCs w:val="24"/>
              </w:rPr>
              <w:t>Scheme</w:t>
            </w:r>
            <w:proofErr w:type="spellEnd"/>
            <w:r w:rsidRPr="001A3B67">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w:t>
            </w:r>
            <w:r w:rsidRPr="001A3B67">
              <w:rPr>
                <w:rFonts w:eastAsia="Calibri"/>
                <w:color w:val="000000"/>
                <w:sz w:val="24"/>
                <w:szCs w:val="24"/>
                <w:lang w:eastAsia="en-US"/>
              </w:rPr>
              <w:lastRenderedPageBreak/>
              <w:t>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59" w:name="_Toc194312877"/>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6"/>
      <w:bookmarkEnd w:id="57"/>
      <w:bookmarkEnd w:id="58"/>
      <w:bookmarkEnd w:id="59"/>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5AAE57DE"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0" w:name="_Hlk189214743"/>
      <w:r w:rsidRPr="00DE4E50">
        <w:rPr>
          <w:rFonts w:ascii="Times New Roman" w:hAnsi="Times New Roman" w:cs="Times New Roman"/>
          <w:smallCaps/>
          <w:sz w:val="24"/>
          <w:szCs w:val="24"/>
        </w:rPr>
        <w:t>__________</w:t>
      </w:r>
    </w:p>
    <w:bookmarkEnd w:id="60"/>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1" w:name="_Ref38540913"/>
      <w:bookmarkStart w:id="62" w:name="_Ref38898051"/>
      <w:bookmarkStart w:id="63" w:name="_Ref38901392"/>
      <w:bookmarkStart w:id="64" w:name="_Toc19431287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1"/>
      <w:bookmarkEnd w:id="62"/>
      <w:bookmarkEnd w:id="63"/>
      <w:bookmarkEnd w:id="64"/>
    </w:p>
    <w:p w14:paraId="2EDF208A" w14:textId="77777777" w:rsidR="00693D4F" w:rsidRPr="00DE4E50" w:rsidRDefault="00693D4F" w:rsidP="00DE290C">
      <w:pPr>
        <w:rPr>
          <w:rFonts w:cstheme="minorHAnsi"/>
          <w:color w:val="7030A0"/>
        </w:rPr>
      </w:pPr>
    </w:p>
    <w:p w14:paraId="1D821509" w14:textId="21898B94" w:rsidR="000F2E90" w:rsidRPr="00DE4E50" w:rsidRDefault="000F2E90" w:rsidP="000F2E90">
      <w:pPr>
        <w:jc w:val="both"/>
        <w:rPr>
          <w:rFonts w:ascii="Times New Roman" w:hAnsi="Times New Roman" w:cs="Times New Roman"/>
          <w:sz w:val="24"/>
          <w:szCs w:val="24"/>
        </w:rPr>
      </w:pPr>
      <w:bookmarkStart w:id="65" w:name="_Ref39586171"/>
      <w:bookmarkStart w:id="66" w:name="_Ref39673580"/>
      <w:bookmarkStart w:id="67" w:name="_Ref39674283"/>
      <w:r w:rsidRPr="00DE4E50">
        <w:rPr>
          <w:rFonts w:ascii="Times New Roman" w:hAnsi="Times New Roman" w:cs="Times New Roman"/>
          <w:sz w:val="24"/>
          <w:szCs w:val="24"/>
        </w:rPr>
        <w:t>„</w:t>
      </w:r>
      <w:r w:rsidRPr="000F2E90">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26DB70A" w14:textId="77777777" w:rsidR="000F2E90" w:rsidRPr="00DE4E50" w:rsidRDefault="000F2E90" w:rsidP="000F2E90">
      <w:pPr>
        <w:jc w:val="center"/>
        <w:rPr>
          <w:rFonts w:ascii="Times New Roman" w:hAnsi="Times New Roman" w:cs="Times New Roman"/>
          <w:smallCaps/>
          <w:sz w:val="24"/>
          <w:szCs w:val="24"/>
        </w:rPr>
      </w:pPr>
      <w:r w:rsidRPr="00DE4E50">
        <w:rPr>
          <w:rFonts w:ascii="Times New Roman" w:hAnsi="Times New Roman" w:cs="Times New Roman"/>
          <w:smallCaps/>
          <w:sz w:val="24"/>
          <w:szCs w:val="24"/>
        </w:rPr>
        <w:t>__________</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bookmarkStart w:id="68" w:name="_Toc194312879"/>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5"/>
      <w:bookmarkEnd w:id="66"/>
      <w:bookmarkEnd w:id="67"/>
      <w:bookmarkEnd w:id="68"/>
    </w:p>
    <w:p w14:paraId="55E0D1AB" w14:textId="26015118" w:rsidR="00D006C1" w:rsidRPr="00DE4E50" w:rsidRDefault="00D006C1" w:rsidP="00D006C1"/>
    <w:p w14:paraId="74F43C22" w14:textId="6D6DC001"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9"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9"/>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A33A" w14:textId="77777777" w:rsidR="00D267C9" w:rsidRDefault="00D267C9" w:rsidP="00D05666">
      <w:r>
        <w:separator/>
      </w:r>
    </w:p>
  </w:endnote>
  <w:endnote w:type="continuationSeparator" w:id="0">
    <w:p w14:paraId="36A98D86" w14:textId="77777777" w:rsidR="00D267C9" w:rsidRDefault="00D267C9" w:rsidP="00D05666">
      <w:r>
        <w:continuationSeparator/>
      </w:r>
    </w:p>
  </w:endnote>
  <w:endnote w:type="continuationNotice" w:id="1">
    <w:p w14:paraId="22E65F09" w14:textId="77777777" w:rsidR="00D267C9" w:rsidRDefault="00D267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3150" w14:textId="77777777" w:rsidR="00D267C9" w:rsidRDefault="00D267C9" w:rsidP="00D05666">
      <w:r>
        <w:separator/>
      </w:r>
    </w:p>
  </w:footnote>
  <w:footnote w:type="continuationSeparator" w:id="0">
    <w:p w14:paraId="2BB3CD0B" w14:textId="77777777" w:rsidR="00D267C9" w:rsidRDefault="00D267C9" w:rsidP="00D05666">
      <w:r>
        <w:continuationSeparator/>
      </w:r>
    </w:p>
  </w:footnote>
  <w:footnote w:type="continuationNotice" w:id="1">
    <w:p w14:paraId="13215159" w14:textId="77777777" w:rsidR="00D267C9" w:rsidRDefault="00D267C9">
      <w:pPr>
        <w:spacing w:after="0" w:line="240" w:lineRule="auto"/>
      </w:pPr>
    </w:p>
  </w:footnote>
  <w:footnote w:id="2">
    <w:p w14:paraId="164C0F1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EC07F2" w14:textId="77777777" w:rsidR="0020303D" w:rsidRPr="00E52187" w:rsidRDefault="0020303D" w:rsidP="0020303D">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FF9D543" w14:textId="77777777" w:rsidR="0020303D" w:rsidRDefault="0020303D" w:rsidP="0020303D">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77390A" w14:textId="77777777" w:rsidR="0020303D" w:rsidRPr="002D115B" w:rsidRDefault="0020303D" w:rsidP="0020303D">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D41C55" w14:textId="77777777" w:rsidR="0020303D" w:rsidRPr="002D115B" w:rsidRDefault="0020303D" w:rsidP="0020303D">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5A4FD1B4" w14:textId="77777777" w:rsidR="0020303D" w:rsidRDefault="0020303D" w:rsidP="0020303D">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2CC4B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83E159" w14:textId="77777777" w:rsidR="0020303D" w:rsidRPr="00E52187" w:rsidRDefault="0020303D" w:rsidP="0020303D">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0968DBA4" w14:textId="77777777" w:rsidR="0020303D" w:rsidRDefault="0020303D" w:rsidP="0020303D">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0FC0"/>
    <w:rsid w:val="00061084"/>
    <w:rsid w:val="00061466"/>
    <w:rsid w:val="00061E86"/>
    <w:rsid w:val="00062BA6"/>
    <w:rsid w:val="0006300C"/>
    <w:rsid w:val="000631F1"/>
    <w:rsid w:val="00063B19"/>
    <w:rsid w:val="000646F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13B"/>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DD9"/>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E90"/>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4F3"/>
    <w:rsid w:val="0010270D"/>
    <w:rsid w:val="00102D1D"/>
    <w:rsid w:val="00103779"/>
    <w:rsid w:val="001045A6"/>
    <w:rsid w:val="00104705"/>
    <w:rsid w:val="00104F02"/>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3C"/>
    <w:rsid w:val="0012584E"/>
    <w:rsid w:val="0012635B"/>
    <w:rsid w:val="0012639E"/>
    <w:rsid w:val="00127196"/>
    <w:rsid w:val="001275FB"/>
    <w:rsid w:val="00127F38"/>
    <w:rsid w:val="00127F9A"/>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063"/>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B9E"/>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67FCB"/>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B8D"/>
    <w:rsid w:val="00191CEF"/>
    <w:rsid w:val="001926B1"/>
    <w:rsid w:val="00192AF9"/>
    <w:rsid w:val="00192B03"/>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137E"/>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03D"/>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4E03"/>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3BA"/>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0EE"/>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2F9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1652"/>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5AD7"/>
    <w:rsid w:val="00356D0D"/>
    <w:rsid w:val="003576C1"/>
    <w:rsid w:val="00357BB8"/>
    <w:rsid w:val="00357C23"/>
    <w:rsid w:val="003600F2"/>
    <w:rsid w:val="00360DB9"/>
    <w:rsid w:val="00360F9B"/>
    <w:rsid w:val="00361525"/>
    <w:rsid w:val="003617F1"/>
    <w:rsid w:val="00362532"/>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18"/>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2D2"/>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8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45"/>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162"/>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F68"/>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32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6E7A"/>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188"/>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7BC"/>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AB"/>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0D5C"/>
    <w:rsid w:val="00581A7B"/>
    <w:rsid w:val="00582CE9"/>
    <w:rsid w:val="00583195"/>
    <w:rsid w:val="0058377F"/>
    <w:rsid w:val="00583982"/>
    <w:rsid w:val="00583B84"/>
    <w:rsid w:val="00583CA7"/>
    <w:rsid w:val="00584DCA"/>
    <w:rsid w:val="00584E1B"/>
    <w:rsid w:val="0058525D"/>
    <w:rsid w:val="00585C84"/>
    <w:rsid w:val="0058726C"/>
    <w:rsid w:val="005872C9"/>
    <w:rsid w:val="005874EE"/>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20"/>
    <w:rsid w:val="005A195F"/>
    <w:rsid w:val="005A1DA9"/>
    <w:rsid w:val="005A20E4"/>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859"/>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A3"/>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7CF"/>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9B1"/>
    <w:rsid w:val="00643C6F"/>
    <w:rsid w:val="00643F5C"/>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66087"/>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3"/>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81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0AF"/>
    <w:rsid w:val="006D1119"/>
    <w:rsid w:val="006D224F"/>
    <w:rsid w:val="006D2363"/>
    <w:rsid w:val="006D2904"/>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83"/>
    <w:rsid w:val="0070349D"/>
    <w:rsid w:val="00704310"/>
    <w:rsid w:val="007046CE"/>
    <w:rsid w:val="007056D6"/>
    <w:rsid w:val="00706234"/>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5DC"/>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6F4"/>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B77"/>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CBA"/>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93A"/>
    <w:rsid w:val="00852F58"/>
    <w:rsid w:val="0085364E"/>
    <w:rsid w:val="0085372A"/>
    <w:rsid w:val="008540C3"/>
    <w:rsid w:val="00854239"/>
    <w:rsid w:val="0085443F"/>
    <w:rsid w:val="00854E5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DF"/>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1DEE"/>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46E"/>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363"/>
    <w:rsid w:val="008D2C3D"/>
    <w:rsid w:val="008D2D3D"/>
    <w:rsid w:val="008D2D94"/>
    <w:rsid w:val="008D3187"/>
    <w:rsid w:val="008D364D"/>
    <w:rsid w:val="008D3752"/>
    <w:rsid w:val="008D3AE8"/>
    <w:rsid w:val="008D3B28"/>
    <w:rsid w:val="008D44C0"/>
    <w:rsid w:val="008D454C"/>
    <w:rsid w:val="008D6DD2"/>
    <w:rsid w:val="008D6F67"/>
    <w:rsid w:val="008D6FCC"/>
    <w:rsid w:val="008D704D"/>
    <w:rsid w:val="008D78AD"/>
    <w:rsid w:val="008D79AC"/>
    <w:rsid w:val="008E02DE"/>
    <w:rsid w:val="008E0442"/>
    <w:rsid w:val="008E0D4E"/>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49F"/>
    <w:rsid w:val="008F070A"/>
    <w:rsid w:val="008F0B38"/>
    <w:rsid w:val="008F18F2"/>
    <w:rsid w:val="008F1C0B"/>
    <w:rsid w:val="008F242E"/>
    <w:rsid w:val="008F2477"/>
    <w:rsid w:val="008F27A4"/>
    <w:rsid w:val="008F2900"/>
    <w:rsid w:val="008F32D0"/>
    <w:rsid w:val="008F34D6"/>
    <w:rsid w:val="008F35AA"/>
    <w:rsid w:val="008F38C8"/>
    <w:rsid w:val="008F4194"/>
    <w:rsid w:val="008F4319"/>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6484"/>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468"/>
    <w:rsid w:val="00933A3B"/>
    <w:rsid w:val="00934599"/>
    <w:rsid w:val="009346E1"/>
    <w:rsid w:val="00935371"/>
    <w:rsid w:val="009356B9"/>
    <w:rsid w:val="00935826"/>
    <w:rsid w:val="0093767A"/>
    <w:rsid w:val="00937917"/>
    <w:rsid w:val="009400B9"/>
    <w:rsid w:val="00940EF8"/>
    <w:rsid w:val="00942030"/>
    <w:rsid w:val="00942226"/>
    <w:rsid w:val="00942379"/>
    <w:rsid w:val="009425A7"/>
    <w:rsid w:val="009425D1"/>
    <w:rsid w:val="00942662"/>
    <w:rsid w:val="00942B80"/>
    <w:rsid w:val="00942BCA"/>
    <w:rsid w:val="00942C81"/>
    <w:rsid w:val="0094429A"/>
    <w:rsid w:val="00945504"/>
    <w:rsid w:val="0094555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3E1"/>
    <w:rsid w:val="009674A0"/>
    <w:rsid w:val="009700A8"/>
    <w:rsid w:val="00970321"/>
    <w:rsid w:val="009705ED"/>
    <w:rsid w:val="00970624"/>
    <w:rsid w:val="009706D5"/>
    <w:rsid w:val="00970BA8"/>
    <w:rsid w:val="0097116C"/>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29E1"/>
    <w:rsid w:val="00993376"/>
    <w:rsid w:val="0099370A"/>
    <w:rsid w:val="00993EC5"/>
    <w:rsid w:val="0099413E"/>
    <w:rsid w:val="00995180"/>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C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E7324"/>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654D"/>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038"/>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1FDF"/>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AC9"/>
    <w:rsid w:val="00A97019"/>
    <w:rsid w:val="00A97192"/>
    <w:rsid w:val="00A97808"/>
    <w:rsid w:val="00A97EDD"/>
    <w:rsid w:val="00A97EF0"/>
    <w:rsid w:val="00AA0DC1"/>
    <w:rsid w:val="00AA1198"/>
    <w:rsid w:val="00AA1B17"/>
    <w:rsid w:val="00AA1D7C"/>
    <w:rsid w:val="00AA23FB"/>
    <w:rsid w:val="00AA2718"/>
    <w:rsid w:val="00AA29DF"/>
    <w:rsid w:val="00AA2A14"/>
    <w:rsid w:val="00AA326B"/>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5DCE"/>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07AF8"/>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C43"/>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A5F"/>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483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1C5"/>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D44"/>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67C0"/>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312"/>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450"/>
    <w:rsid w:val="00C16987"/>
    <w:rsid w:val="00C16D04"/>
    <w:rsid w:val="00C171EA"/>
    <w:rsid w:val="00C1776F"/>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277FC"/>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8C7"/>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3FE3"/>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D4F"/>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8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6CD"/>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62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93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BCE"/>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5C43"/>
    <w:rsid w:val="00D267C9"/>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0E"/>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997"/>
    <w:rsid w:val="00D54C74"/>
    <w:rsid w:val="00D551E2"/>
    <w:rsid w:val="00D55F1F"/>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C0"/>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596"/>
    <w:rsid w:val="00DF17DB"/>
    <w:rsid w:val="00DF1869"/>
    <w:rsid w:val="00DF2103"/>
    <w:rsid w:val="00DF27B3"/>
    <w:rsid w:val="00DF28BA"/>
    <w:rsid w:val="00DF2ED1"/>
    <w:rsid w:val="00DF3708"/>
    <w:rsid w:val="00DF399D"/>
    <w:rsid w:val="00DF3DDF"/>
    <w:rsid w:val="00DF4D30"/>
    <w:rsid w:val="00DF5388"/>
    <w:rsid w:val="00DF5705"/>
    <w:rsid w:val="00DF58E2"/>
    <w:rsid w:val="00DF6558"/>
    <w:rsid w:val="00DF68B1"/>
    <w:rsid w:val="00DF690E"/>
    <w:rsid w:val="00DF6A09"/>
    <w:rsid w:val="00DF6C8C"/>
    <w:rsid w:val="00DF6E82"/>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183"/>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87A5D"/>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3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012"/>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445"/>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21"/>
    <w:rsid w:val="00F41758"/>
    <w:rsid w:val="00F41864"/>
    <w:rsid w:val="00F41BF7"/>
    <w:rsid w:val="00F429B7"/>
    <w:rsid w:val="00F42BEE"/>
    <w:rsid w:val="00F42CE8"/>
    <w:rsid w:val="00F431D1"/>
    <w:rsid w:val="00F431D3"/>
    <w:rsid w:val="00F4353E"/>
    <w:rsid w:val="00F43A7B"/>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C80"/>
    <w:rsid w:val="00F56FD0"/>
    <w:rsid w:val="00F57102"/>
    <w:rsid w:val="00F5729B"/>
    <w:rsid w:val="00F57665"/>
    <w:rsid w:val="00F57868"/>
    <w:rsid w:val="00F602FE"/>
    <w:rsid w:val="00F610E0"/>
    <w:rsid w:val="00F611D1"/>
    <w:rsid w:val="00F61A15"/>
    <w:rsid w:val="00F6347F"/>
    <w:rsid w:val="00F63609"/>
    <w:rsid w:val="00F636E5"/>
    <w:rsid w:val="00F638A8"/>
    <w:rsid w:val="00F63ACF"/>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8A0"/>
    <w:rsid w:val="00F76C42"/>
    <w:rsid w:val="00F7725C"/>
    <w:rsid w:val="00F7789D"/>
    <w:rsid w:val="00F77A90"/>
    <w:rsid w:val="00F77D27"/>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2B0B"/>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2E61"/>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29</Pages>
  <Words>34901</Words>
  <Characters>19895</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1087</cp:revision>
  <dcterms:created xsi:type="dcterms:W3CDTF">2023-04-07T07:17:00Z</dcterms:created>
  <dcterms:modified xsi:type="dcterms:W3CDTF">2025-11-19T14:22:00Z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